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eastAsia="zh-CN"/>
        </w:rPr>
      </w:pPr>
    </w:p>
    <w:p>
      <w:pPr>
        <w:jc w:val="center"/>
        <w:rPr>
          <w:rFonts w:hint="eastAsia"/>
          <w:b/>
          <w:bCs/>
          <w:sz w:val="44"/>
          <w:szCs w:val="44"/>
          <w:lang w:eastAsia="zh-CN"/>
        </w:rPr>
      </w:pPr>
      <w:r>
        <w:rPr>
          <w:rFonts w:hint="eastAsia"/>
          <w:b/>
          <w:bCs/>
          <w:sz w:val="44"/>
          <w:szCs w:val="44"/>
          <w:lang w:eastAsia="zh-CN"/>
        </w:rPr>
        <w:t>汾阳市农经服务中心关于办事服务事项</w:t>
      </w:r>
    </w:p>
    <w:p>
      <w:pPr>
        <w:jc w:val="center"/>
        <w:rPr>
          <w:rFonts w:hint="eastAsia"/>
          <w:b/>
          <w:bCs/>
          <w:sz w:val="44"/>
          <w:szCs w:val="44"/>
          <w:lang w:eastAsia="zh-CN"/>
        </w:rPr>
      </w:pPr>
      <w:r>
        <w:rPr>
          <w:rFonts w:hint="eastAsia"/>
          <w:b/>
          <w:bCs/>
          <w:sz w:val="44"/>
          <w:szCs w:val="44"/>
          <w:lang w:eastAsia="zh-CN"/>
        </w:rPr>
        <w:t>无需下载表格的情况说明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Pr>
          <w:rFonts w:hint="eastAsia"/>
          <w:sz w:val="32"/>
          <w:szCs w:val="32"/>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rPr>
          <w:rFonts w:hint="eastAsia" w:ascii="仿宋_GB2312" w:hAnsi="仿宋_GB2312" w:eastAsia="仿宋_GB2312" w:cs="仿宋_GB2312"/>
          <w:b w:val="0"/>
          <w:bCs/>
          <w:i w:val="0"/>
          <w:caps w:val="0"/>
          <w:color w:val="000000"/>
          <w:spacing w:val="0"/>
          <w:sz w:val="32"/>
          <w:szCs w:val="32"/>
          <w:shd w:val="clear" w:fill="FFFFFF"/>
          <w:lang w:eastAsia="zh-CN"/>
        </w:rPr>
      </w:pPr>
      <w:r>
        <w:rPr>
          <w:rFonts w:hint="eastAsia" w:ascii="仿宋_GB2312" w:hAnsi="仿宋_GB2312" w:eastAsia="仿宋_GB2312" w:cs="仿宋_GB2312"/>
          <w:b w:val="0"/>
          <w:bCs/>
          <w:sz w:val="32"/>
          <w:szCs w:val="32"/>
          <w:lang w:eastAsia="zh-CN"/>
        </w:rPr>
        <w:t>我中心在汾阳市政府门户网站办事服务事项栏目的服务清单中所列项目为“</w:t>
      </w:r>
      <w:r>
        <w:rPr>
          <w:rFonts w:hint="eastAsia" w:ascii="仿宋_GB2312" w:hAnsi="仿宋_GB2312" w:eastAsia="仿宋_GB2312" w:cs="仿宋_GB2312"/>
          <w:b w:val="0"/>
          <w:bCs/>
          <w:i w:val="0"/>
          <w:caps w:val="0"/>
          <w:color w:val="000000"/>
          <w:spacing w:val="0"/>
          <w:sz w:val="32"/>
          <w:szCs w:val="32"/>
          <w:shd w:val="clear" w:fill="FFFFFF"/>
        </w:rPr>
        <w:t>农民专业合作社备案存档</w:t>
      </w:r>
      <w:r>
        <w:rPr>
          <w:rFonts w:hint="eastAsia" w:ascii="仿宋_GB2312" w:hAnsi="仿宋_GB2312" w:eastAsia="仿宋_GB2312" w:cs="仿宋_GB2312"/>
          <w:b w:val="0"/>
          <w:bCs/>
          <w:i w:val="0"/>
          <w:caps w:val="0"/>
          <w:color w:val="000000"/>
          <w:spacing w:val="0"/>
          <w:sz w:val="32"/>
          <w:szCs w:val="32"/>
          <w:shd w:val="clear" w:fill="FFFFFF"/>
          <w:lang w:eastAsia="zh-CN"/>
        </w:rPr>
        <w:t>”</w:t>
      </w:r>
      <w:r>
        <w:rPr>
          <w:rFonts w:hint="eastAsia" w:ascii="仿宋_GB2312" w:hAnsi="仿宋_GB2312" w:eastAsia="仿宋_GB2312" w:cs="仿宋_GB2312"/>
          <w:b w:val="0"/>
          <w:bCs/>
          <w:i w:val="0"/>
          <w:caps w:val="0"/>
          <w:color w:val="000000"/>
          <w:spacing w:val="0"/>
          <w:sz w:val="32"/>
          <w:szCs w:val="32"/>
          <w:shd w:val="clear" w:fill="FFFFFF"/>
          <w:lang w:val="en-US" w:eastAsia="zh-CN"/>
        </w:rPr>
        <w:t>,</w:t>
      </w:r>
      <w:r>
        <w:rPr>
          <w:rFonts w:hint="eastAsia" w:ascii="仿宋_GB2312" w:hAnsi="仿宋_GB2312" w:eastAsia="仿宋_GB2312" w:cs="仿宋_GB2312"/>
          <w:b w:val="0"/>
          <w:bCs/>
          <w:i w:val="0"/>
          <w:caps w:val="0"/>
          <w:color w:val="000000"/>
          <w:spacing w:val="0"/>
          <w:sz w:val="32"/>
          <w:szCs w:val="32"/>
          <w:shd w:val="clear" w:fill="FFFFFF"/>
          <w:lang w:eastAsia="zh-CN"/>
        </w:rPr>
        <w:t>该项目所需资料包括合作社章程、合作社大会决议、任命书、投资协议、成员身份证及户口本复印件，是办理合作社过程中所需纸质资料，属于申请人提供我中心的备案存档资料，无需填写表格。</w:t>
      </w:r>
      <w:bookmarkStart w:id="0" w:name="_GoBack"/>
      <w:bookmarkEnd w:id="0"/>
    </w:p>
    <w:p>
      <w:pPr>
        <w:jc w:val="right"/>
        <w:rPr>
          <w:rFonts w:hint="eastAsia" w:ascii="仿宋_GB2312" w:hAnsi="仿宋_GB2312" w:eastAsia="仿宋_GB2312" w:cs="仿宋_GB2312"/>
          <w:b w:val="0"/>
          <w:bCs/>
          <w:i w:val="0"/>
          <w:caps w:val="0"/>
          <w:color w:val="000000"/>
          <w:spacing w:val="0"/>
          <w:sz w:val="32"/>
          <w:szCs w:val="32"/>
          <w:shd w:val="clear" w:fill="FFFFFF"/>
          <w:lang w:eastAsia="zh-CN"/>
        </w:rPr>
      </w:pPr>
    </w:p>
    <w:p>
      <w:pPr>
        <w:jc w:val="left"/>
        <w:rPr>
          <w:rFonts w:hint="eastAsia"/>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530330"/>
    <w:rsid w:val="07250608"/>
    <w:rsid w:val="1FCF0BB7"/>
    <w:rsid w:val="32530330"/>
    <w:rsid w:val="34A47045"/>
    <w:rsid w:val="4B0E5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2018-04-19T01:16:00Z</dcterms:created>
  <dc:creator>农经</dc:creator>
  <cp:lastModifiedBy>网络信息</cp:lastModifiedBy>
  <dcterms:modified xsi:type="dcterms:W3CDTF">2018-04-20T07:54:12Z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