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94CDC" w14:textId="47B66931" w:rsidR="00B372B7" w:rsidRPr="00B372B7" w:rsidRDefault="00B372B7">
      <w:pPr>
        <w:rPr>
          <w:rFonts w:ascii="黑体" w:eastAsia="黑体" w:hAnsi="黑体"/>
          <w:sz w:val="32"/>
          <w:szCs w:val="32"/>
        </w:rPr>
      </w:pPr>
      <w:r w:rsidRPr="00B372B7">
        <w:rPr>
          <w:rFonts w:ascii="黑体" w:eastAsia="黑体" w:hAnsi="黑体" w:hint="eastAsia"/>
          <w:sz w:val="32"/>
          <w:szCs w:val="32"/>
        </w:rPr>
        <w:t>附件</w:t>
      </w:r>
    </w:p>
    <w:tbl>
      <w:tblPr>
        <w:tblW w:w="5287" w:type="pct"/>
        <w:tblInd w:w="-449" w:type="dxa"/>
        <w:tblLayout w:type="fixed"/>
        <w:tblLook w:val="04A0" w:firstRow="1" w:lastRow="0" w:firstColumn="1" w:lastColumn="0" w:noHBand="0" w:noVBand="1"/>
      </w:tblPr>
      <w:tblGrid>
        <w:gridCol w:w="612"/>
        <w:gridCol w:w="612"/>
        <w:gridCol w:w="525"/>
        <w:gridCol w:w="471"/>
        <w:gridCol w:w="881"/>
        <w:gridCol w:w="2026"/>
        <w:gridCol w:w="1067"/>
        <w:gridCol w:w="851"/>
        <w:gridCol w:w="659"/>
        <w:gridCol w:w="674"/>
        <w:gridCol w:w="414"/>
        <w:gridCol w:w="923"/>
        <w:gridCol w:w="2494"/>
        <w:gridCol w:w="863"/>
        <w:gridCol w:w="624"/>
        <w:gridCol w:w="818"/>
        <w:gridCol w:w="474"/>
      </w:tblGrid>
      <w:tr w:rsidR="00B82CDF" w14:paraId="6A7E7F9D" w14:textId="77777777">
        <w:trPr>
          <w:trHeight w:val="342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42683" w14:textId="77777777" w:rsidR="00B82CDF" w:rsidRPr="00B372B7" w:rsidRDefault="00000000">
            <w:pPr>
              <w:widowControl/>
              <w:ind w:leftChars="-200" w:left="-221" w:hangingChars="77" w:hanging="339"/>
              <w:jc w:val="center"/>
              <w:textAlignment w:val="center"/>
              <w:rPr>
                <w:rFonts w:ascii="方正小标宋简体" w:eastAsia="方正小标宋简体" w:hAnsi="Times New Roman" w:hint="eastAsia"/>
                <w:sz w:val="44"/>
                <w:szCs w:val="44"/>
              </w:rPr>
            </w:pPr>
            <w:r w:rsidRPr="00B372B7">
              <w:rPr>
                <w:rFonts w:ascii="方正小标宋简体" w:eastAsia="方正小标宋简体" w:hAnsi="Times New Roman" w:hint="eastAsia"/>
                <w:sz w:val="44"/>
                <w:szCs w:val="44"/>
                <w:lang w:bidi="ar"/>
              </w:rPr>
              <w:t>2026年汾阳市财政衔接资金项目调整变更计划明细表</w:t>
            </w:r>
          </w:p>
        </w:tc>
      </w:tr>
      <w:tr w:rsidR="00B82CDF" w14:paraId="641E1076" w14:textId="77777777">
        <w:trPr>
          <w:trHeight w:val="409"/>
        </w:trPr>
        <w:tc>
          <w:tcPr>
            <w:tcW w:w="2795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62590C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原项目</w:t>
            </w:r>
          </w:p>
        </w:tc>
        <w:tc>
          <w:tcPr>
            <w:tcW w:w="204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1A3603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调整变更后新项目</w:t>
            </w:r>
          </w:p>
        </w:tc>
        <w:tc>
          <w:tcPr>
            <w:tcW w:w="1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AB3DD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项目主管部门</w:t>
            </w:r>
          </w:p>
        </w:tc>
      </w:tr>
      <w:tr w:rsidR="00B82CDF" w14:paraId="5BF6CCA0" w14:textId="77777777">
        <w:trPr>
          <w:trHeight w:val="344"/>
        </w:trPr>
        <w:tc>
          <w:tcPr>
            <w:tcW w:w="20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03B6E9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序号</w:t>
            </w:r>
          </w:p>
        </w:tc>
        <w:tc>
          <w:tcPr>
            <w:tcW w:w="20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3967E5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乡镇</w:t>
            </w:r>
          </w:p>
        </w:tc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21E92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村</w:t>
            </w:r>
          </w:p>
        </w:tc>
        <w:tc>
          <w:tcPr>
            <w:tcW w:w="1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0E06D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项目类别</w:t>
            </w:r>
          </w:p>
        </w:tc>
        <w:tc>
          <w:tcPr>
            <w:tcW w:w="2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42994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项目名称</w:t>
            </w:r>
          </w:p>
        </w:tc>
        <w:tc>
          <w:tcPr>
            <w:tcW w:w="6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1DC76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项目建设内容及规模</w:t>
            </w:r>
          </w:p>
        </w:tc>
        <w:tc>
          <w:tcPr>
            <w:tcW w:w="3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DE45C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原项目文号</w:t>
            </w:r>
          </w:p>
        </w:tc>
        <w:tc>
          <w:tcPr>
            <w:tcW w:w="7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E1A7D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项目投入（万元）</w:t>
            </w:r>
          </w:p>
        </w:tc>
        <w:tc>
          <w:tcPr>
            <w:tcW w:w="1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2930C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项目类别</w:t>
            </w:r>
          </w:p>
        </w:tc>
        <w:tc>
          <w:tcPr>
            <w:tcW w:w="3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223A9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项目名称</w:t>
            </w:r>
          </w:p>
        </w:tc>
        <w:tc>
          <w:tcPr>
            <w:tcW w:w="8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BC175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项目建设内容及规模</w:t>
            </w:r>
          </w:p>
        </w:tc>
        <w:tc>
          <w:tcPr>
            <w:tcW w:w="7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4525F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项目投入（万元）</w:t>
            </w:r>
          </w:p>
        </w:tc>
        <w:tc>
          <w:tcPr>
            <w:tcW w:w="1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96022" w14:textId="77777777" w:rsidR="00B82CDF" w:rsidRDefault="00B82CDF">
            <w:pPr>
              <w:widowControl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CDF" w14:paraId="75B81CF3" w14:textId="77777777">
        <w:trPr>
          <w:trHeight w:val="90"/>
        </w:trPr>
        <w:tc>
          <w:tcPr>
            <w:tcW w:w="20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6466BE" w14:textId="77777777" w:rsidR="00B82CDF" w:rsidRDefault="00B82CDF">
            <w:pPr>
              <w:widowControl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04538F" w14:textId="77777777" w:rsidR="00B82CDF" w:rsidRDefault="00B82CDF">
            <w:pPr>
              <w:widowControl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766CE" w14:textId="77777777" w:rsidR="00B82CDF" w:rsidRDefault="00B82CDF">
            <w:pPr>
              <w:widowControl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A3F49" w14:textId="77777777" w:rsidR="00B82CDF" w:rsidRDefault="00B82CDF">
            <w:pPr>
              <w:widowControl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BAD42" w14:textId="77777777" w:rsidR="00B82CDF" w:rsidRDefault="00B82CDF">
            <w:pPr>
              <w:widowControl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BBB11" w14:textId="77777777" w:rsidR="00B82CDF" w:rsidRDefault="00B82CDF">
            <w:pPr>
              <w:widowControl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F0FBF" w14:textId="77777777" w:rsidR="00B82CDF" w:rsidRDefault="00B82CDF">
            <w:pPr>
              <w:widowControl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B4F4A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合计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FA0F7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财政衔接资金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C839E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自筹资金</w:t>
            </w:r>
          </w:p>
        </w:tc>
        <w:tc>
          <w:tcPr>
            <w:tcW w:w="1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3369A" w14:textId="77777777" w:rsidR="00B82CDF" w:rsidRDefault="00B82CDF">
            <w:pPr>
              <w:widowControl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8D1DC" w14:textId="77777777" w:rsidR="00B82CDF" w:rsidRDefault="00B82CDF">
            <w:pPr>
              <w:widowControl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6F48A" w14:textId="77777777" w:rsidR="00B82CDF" w:rsidRDefault="00B82CDF">
            <w:pPr>
              <w:widowControl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8ED6F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合计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4C0CB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财政衔接资金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D551E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自筹资金</w:t>
            </w:r>
          </w:p>
        </w:tc>
        <w:tc>
          <w:tcPr>
            <w:tcW w:w="1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A47A5" w14:textId="77777777" w:rsidR="00B82CDF" w:rsidRDefault="00B82CDF">
            <w:pPr>
              <w:widowControl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CDF" w14:paraId="229A8ED3" w14:textId="77777777">
        <w:trPr>
          <w:trHeight w:val="860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678172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5F00C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冀村镇</w:t>
            </w:r>
          </w:p>
        </w:tc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09E1E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东陈家庄</w:t>
            </w: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64FED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乡村建设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A098A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东陈家庄村富民路道路硬化项目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224AE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硬化道路总长1390米；排水管道埋管总长182.5米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6AB28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汾农工办</w:t>
            </w:r>
            <w:proofErr w:type="gramEnd"/>
            <w:r>
              <w:rPr>
                <w:rFonts w:eastAsia="仿宋" w:cs="仿宋" w:hint="eastAsia"/>
                <w:sz w:val="18"/>
                <w:szCs w:val="18"/>
              </w:rPr>
              <w:t>发〔2026〕3号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66E80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60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26DF1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45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273DC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15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9FF3C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乡村建设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1B758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东陈家庄村环村路硬化工程项目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4184A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1.西二巷铺设沥青942m²,路两边散水面积350m²；2.东五巷铺设沥青680m²；3.东七巷铺设沥青465m²,路两边散水面积325m²；4.北街混凝土路面1380 m²,路两边散水面积650m²；5.部分平交道路口铺设沥青1540m²，共修缮改造合计面积6332 m²。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20C82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color w:val="000000"/>
                <w:sz w:val="18"/>
                <w:szCs w:val="18"/>
                <w:lang w:bidi="ar"/>
              </w:rPr>
              <w:t>49.2936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21E51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45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3BB94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4.2936</w:t>
            </w:r>
          </w:p>
        </w:tc>
        <w:tc>
          <w:tcPr>
            <w:tcW w:w="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4336E" w14:textId="77777777" w:rsidR="00B82CDF" w:rsidRDefault="00B82CDF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</w:p>
        </w:tc>
      </w:tr>
      <w:tr w:rsidR="00B82CDF" w14:paraId="085BEC67" w14:textId="77777777">
        <w:trPr>
          <w:trHeight w:val="518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71B5E5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51EFD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峪道河</w:t>
            </w:r>
            <w:proofErr w:type="gramEnd"/>
            <w:r>
              <w:rPr>
                <w:rFonts w:eastAsia="仿宋" w:cs="仿宋" w:hint="eastAsia"/>
                <w:sz w:val="18"/>
                <w:szCs w:val="18"/>
              </w:rPr>
              <w:t>镇</w:t>
            </w:r>
          </w:p>
        </w:tc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6F0DD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峪口村</w:t>
            </w: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3DFBD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乡村建设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FE9D0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峪口村旧街道路改造工程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AF97B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道路改造1.128公里，铺4CM厚沥青4904.5㎡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ADFEC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汾农工办</w:t>
            </w:r>
            <w:proofErr w:type="gramEnd"/>
            <w:r>
              <w:rPr>
                <w:rFonts w:eastAsia="仿宋" w:cs="仿宋" w:hint="eastAsia"/>
                <w:sz w:val="18"/>
                <w:szCs w:val="18"/>
              </w:rPr>
              <w:t>发〔2026〕3号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51DAB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33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7B2C7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26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21EDE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7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5958E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乡村建设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8507E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峪口村旧街道路改造工程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3E5C2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拆除并修补破损混凝土道路约318.5㎡;使用c25 混凝土，15cm厚。铺设 5cm 厚细粒式沥青混凝土路面 约3608.59㎡.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9B312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29.45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FB262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26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30AB8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3.45</w:t>
            </w:r>
          </w:p>
        </w:tc>
        <w:tc>
          <w:tcPr>
            <w:tcW w:w="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AFD93" w14:textId="77777777" w:rsidR="00B82CDF" w:rsidRDefault="00B82CDF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</w:p>
        </w:tc>
      </w:tr>
      <w:tr w:rsidR="00B82CDF" w14:paraId="0A851134" w14:textId="77777777">
        <w:trPr>
          <w:trHeight w:val="518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0FEED1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F32F7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峪道河</w:t>
            </w:r>
            <w:proofErr w:type="gramEnd"/>
            <w:r>
              <w:rPr>
                <w:rFonts w:eastAsia="仿宋" w:cs="仿宋" w:hint="eastAsia"/>
                <w:sz w:val="18"/>
                <w:szCs w:val="18"/>
              </w:rPr>
              <w:t>镇</w:t>
            </w:r>
          </w:p>
        </w:tc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EE281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新盛泉村</w:t>
            </w:r>
            <w:proofErr w:type="gramEnd"/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D8B0F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乡村建设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0049F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新盛泉村</w:t>
            </w:r>
            <w:proofErr w:type="gramEnd"/>
            <w:r>
              <w:rPr>
                <w:rFonts w:eastAsia="仿宋" w:cs="仿宋" w:hint="eastAsia"/>
                <w:sz w:val="18"/>
                <w:szCs w:val="18"/>
              </w:rPr>
              <w:t>褚家沟</w:t>
            </w: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组道路</w:t>
            </w:r>
            <w:proofErr w:type="gramEnd"/>
            <w:r>
              <w:rPr>
                <w:rFonts w:eastAsia="仿宋" w:cs="仿宋" w:hint="eastAsia"/>
                <w:sz w:val="18"/>
                <w:szCs w:val="18"/>
              </w:rPr>
              <w:t>提升改造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22382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修复局部水泥混凝土面层1070m'，5cm沥青，混凝土面层10700m等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70B7E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汾农工办</w:t>
            </w:r>
            <w:proofErr w:type="gramEnd"/>
            <w:r>
              <w:rPr>
                <w:rFonts w:eastAsia="仿宋" w:cs="仿宋" w:hint="eastAsia"/>
                <w:sz w:val="18"/>
                <w:szCs w:val="18"/>
              </w:rPr>
              <w:t>发〔2025〕44号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3079C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91.64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0EC93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55.6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9DE60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36.04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CC227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乡村建设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48AAC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新盛泉村</w:t>
            </w:r>
            <w:proofErr w:type="gramEnd"/>
            <w:r>
              <w:rPr>
                <w:rFonts w:eastAsia="仿宋" w:cs="仿宋" w:hint="eastAsia"/>
                <w:sz w:val="18"/>
                <w:szCs w:val="18"/>
              </w:rPr>
              <w:t>褚家沟</w:t>
            </w: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组道路</w:t>
            </w:r>
            <w:proofErr w:type="gramEnd"/>
            <w:r>
              <w:rPr>
                <w:rFonts w:eastAsia="仿宋" w:cs="仿宋" w:hint="eastAsia"/>
                <w:sz w:val="18"/>
                <w:szCs w:val="18"/>
              </w:rPr>
              <w:t>提升改造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EDB6C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1、C25混凝土现浇路沿石长3800米，宽200mm,高度50mm。</w:t>
            </w:r>
          </w:p>
          <w:p w14:paraId="554C05AE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2、C20混凝土修补路面918.85m²,平均厚度8cm。</w:t>
            </w:r>
          </w:p>
          <w:p w14:paraId="510191BC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3、提升改造总面积约9188.5平方米，厚度5公分(沥青混凝土)。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3BDCD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84.646638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4F6BD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55.6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792B4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29.04</w:t>
            </w:r>
          </w:p>
        </w:tc>
        <w:tc>
          <w:tcPr>
            <w:tcW w:w="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42BA3" w14:textId="77777777" w:rsidR="00B82CDF" w:rsidRDefault="00B82CDF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</w:p>
        </w:tc>
      </w:tr>
      <w:tr w:rsidR="00B82CDF" w14:paraId="616B0964" w14:textId="77777777">
        <w:trPr>
          <w:trHeight w:val="433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4CA4DA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lastRenderedPageBreak/>
              <w:t>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2561B" w14:textId="77777777" w:rsidR="00B82CDF" w:rsidRDefault="00000000" w:rsidP="00B372B7">
            <w:pPr>
              <w:widowControl/>
              <w:spacing w:line="240" w:lineRule="exact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杨家庄镇</w:t>
            </w:r>
          </w:p>
        </w:tc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D2F07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杨家庄村</w:t>
            </w: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7D01A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产业发展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24653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杨家庄村集贸市场路面硬化工程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E652E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杨家庄村集贸市场路面混凝土硬化，全长140m,均宽49m,厚12cm；具体涉及路基平整、路面硬化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8156F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汾农工办</w:t>
            </w:r>
            <w:proofErr w:type="gramEnd"/>
            <w:r>
              <w:rPr>
                <w:rFonts w:eastAsia="仿宋" w:cs="仿宋" w:hint="eastAsia"/>
                <w:sz w:val="18"/>
                <w:szCs w:val="18"/>
              </w:rPr>
              <w:t>发〔2025〕44号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27F08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89.32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3AB06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61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98097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28.32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D6833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产业发展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8C16A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杨家庄村集贸市场路面硬化工程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4C4A5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进行整体沥青铺设，路面全长140m,平均宽度49m,施工总面积6860m²,沥青铺设厚度统一为5cm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ADBE2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57.665087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53C6A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61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29F19" w14:textId="77777777" w:rsidR="00B82CDF" w:rsidRDefault="00B82CDF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CB709B" w14:textId="77777777" w:rsidR="00B82CDF" w:rsidRDefault="00B82CDF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</w:p>
        </w:tc>
      </w:tr>
      <w:tr w:rsidR="00B82CDF" w14:paraId="4AFC8620" w14:textId="77777777">
        <w:trPr>
          <w:trHeight w:val="2030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0E5648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F4876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杨家庄镇</w:t>
            </w:r>
          </w:p>
        </w:tc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CAD73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北舍村</w:t>
            </w:r>
            <w:proofErr w:type="gramEnd"/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A1A06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乡村建设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E8760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北舍村</w:t>
            </w:r>
            <w:proofErr w:type="gramEnd"/>
            <w:r>
              <w:rPr>
                <w:rFonts w:eastAsia="仿宋" w:cs="仿宋" w:hint="eastAsia"/>
                <w:sz w:val="18"/>
                <w:szCs w:val="18"/>
              </w:rPr>
              <w:t>乡村道路提质工程项目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C4B13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对村内主道进行整体沥青铺设，全长1276m，均宽5m，厚5cm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2F14C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汾农工办</w:t>
            </w:r>
            <w:proofErr w:type="gramEnd"/>
            <w:r>
              <w:rPr>
                <w:rFonts w:eastAsia="仿宋" w:cs="仿宋" w:hint="eastAsia"/>
                <w:sz w:val="18"/>
                <w:szCs w:val="18"/>
              </w:rPr>
              <w:t>发〔2026〕3号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54341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/>
                <w:sz w:val="18"/>
                <w:szCs w:val="18"/>
              </w:rPr>
              <w:t>5</w:t>
            </w:r>
            <w:r>
              <w:rPr>
                <w:rFonts w:eastAsia="仿宋" w:cs="仿宋" w:hint="eastAsia"/>
                <w:sz w:val="18"/>
                <w:szCs w:val="18"/>
              </w:rPr>
              <w:t>1.04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9CF1C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48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EAE21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3.04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F8FAE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乡村建设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42A93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北舍村</w:t>
            </w:r>
            <w:proofErr w:type="gramEnd"/>
            <w:r>
              <w:rPr>
                <w:rFonts w:eastAsia="仿宋" w:cs="仿宋" w:hint="eastAsia"/>
                <w:sz w:val="18"/>
                <w:szCs w:val="18"/>
              </w:rPr>
              <w:t>乡村道路提质工程项目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6026F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对村内主道进行整体浇筑混凝土，全长1276m，均宽5m，厚16cm，施工总面积6380㎡。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ECA81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/>
                <w:sz w:val="18"/>
                <w:szCs w:val="18"/>
              </w:rPr>
              <w:t>5</w:t>
            </w:r>
            <w:r>
              <w:rPr>
                <w:rFonts w:eastAsia="仿宋" w:cs="仿宋" w:hint="eastAsia"/>
                <w:sz w:val="18"/>
                <w:szCs w:val="18"/>
              </w:rPr>
              <w:t>9.555352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98E9E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48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F78C8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11.55</w:t>
            </w:r>
          </w:p>
        </w:tc>
        <w:tc>
          <w:tcPr>
            <w:tcW w:w="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D1FD4B" w14:textId="77777777" w:rsidR="00B82CDF" w:rsidRDefault="00B82CDF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</w:p>
        </w:tc>
      </w:tr>
      <w:tr w:rsidR="00B82CDF" w14:paraId="5FF618EC" w14:textId="77777777">
        <w:trPr>
          <w:trHeight w:val="2234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A1D758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A677A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栗家庄镇</w:t>
            </w:r>
          </w:p>
        </w:tc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AB691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栗家庄村</w:t>
            </w: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41B81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产业发展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56819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栗家庄村步道石砖厂设备更新升级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F9AE8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购买全自动打包机、全自动码砖机、装载机等设备安装车棚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B4A71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汾农工办</w:t>
            </w:r>
            <w:proofErr w:type="gramEnd"/>
            <w:r>
              <w:rPr>
                <w:rFonts w:eastAsia="仿宋" w:cs="仿宋" w:hint="eastAsia"/>
                <w:sz w:val="18"/>
                <w:szCs w:val="18"/>
              </w:rPr>
              <w:t>发〔2025〕44号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A0533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89.86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42B68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56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6F2C3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33.86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F1CEF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产业发展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FB203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栗家庄村步道石砖厂设备更新升级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24310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购买制砖机、栏车、叉车、</w:t>
            </w: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绕膜机</w:t>
            </w:r>
            <w:proofErr w:type="gramEnd"/>
            <w:r>
              <w:rPr>
                <w:rFonts w:eastAsia="仿宋" w:cs="仿宋" w:hint="eastAsia"/>
                <w:sz w:val="18"/>
                <w:szCs w:val="18"/>
              </w:rPr>
              <w:t>、托板、模具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33B8C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58.8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021CE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56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60D9A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2.8</w:t>
            </w:r>
          </w:p>
        </w:tc>
        <w:tc>
          <w:tcPr>
            <w:tcW w:w="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560F4" w14:textId="77777777" w:rsidR="00B82CDF" w:rsidRDefault="00B82CDF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</w:p>
        </w:tc>
      </w:tr>
      <w:tr w:rsidR="00B82CDF" w14:paraId="03B5B348" w14:textId="77777777" w:rsidTr="00B372B7">
        <w:trPr>
          <w:trHeight w:val="2259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D28B6C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ED8A5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肖家庄镇</w:t>
            </w:r>
          </w:p>
        </w:tc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07D74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玉兰村</w:t>
            </w: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453B5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乡村建设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51843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玉兰村团结路、南一街、南二街及无名路道路修复工程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ECAAB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1.路面修复：4808㎡</w:t>
            </w:r>
          </w:p>
          <w:p w14:paraId="31F53947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2.沥青混凝土种类：细粒式沥青混泥土</w:t>
            </w:r>
          </w:p>
          <w:p w14:paraId="21ACB194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3.厚度：5cm</w:t>
            </w:r>
          </w:p>
          <w:p w14:paraId="6ACD9DF8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4.铣刨原路面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73053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汾农工办</w:t>
            </w:r>
            <w:proofErr w:type="gramEnd"/>
            <w:r>
              <w:rPr>
                <w:rFonts w:eastAsia="仿宋" w:cs="仿宋" w:hint="eastAsia"/>
                <w:sz w:val="18"/>
                <w:szCs w:val="18"/>
              </w:rPr>
              <w:t>发〔2026〕3号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4B370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40.192391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44C99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35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12DE2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5.19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4DB6D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乡村建设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5BC9A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/>
                <w:sz w:val="18"/>
                <w:szCs w:val="18"/>
              </w:rPr>
              <w:t>玉兰村团结路、中街东段、南二街西段、后街及无名路道路修复工程</w:t>
            </w:r>
          </w:p>
          <w:p w14:paraId="03461B97" w14:textId="77777777" w:rsidR="00B82CDF" w:rsidRDefault="00B82CDF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24F33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/>
                <w:sz w:val="18"/>
                <w:szCs w:val="18"/>
              </w:rPr>
              <w:t>粘层喷油量:0.3~0.5kg/</w:t>
            </w:r>
            <w:r>
              <w:rPr>
                <w:rFonts w:eastAsia="仿宋" w:cs="仿宋" w:hint="eastAsia"/>
                <w:sz w:val="18"/>
                <w:szCs w:val="18"/>
              </w:rPr>
              <w:t>㎡，建设面积5234㎡；</w:t>
            </w:r>
          </w:p>
          <w:p w14:paraId="5F9010FA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/>
                <w:sz w:val="18"/>
                <w:szCs w:val="18"/>
              </w:rPr>
              <w:t>5cm细粒式沥青混凝土</w:t>
            </w:r>
            <w:r>
              <w:rPr>
                <w:rFonts w:eastAsia="仿宋" w:cs="仿宋" w:hint="eastAsia"/>
                <w:sz w:val="18"/>
                <w:szCs w:val="18"/>
              </w:rPr>
              <w:t>，建设面积5234㎡；</w:t>
            </w:r>
          </w:p>
          <w:p w14:paraId="18D180E7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/>
                <w:sz w:val="18"/>
                <w:szCs w:val="18"/>
              </w:rPr>
              <w:t>找补用4cm厚细粒式沥青混凝土</w:t>
            </w:r>
            <w:r>
              <w:rPr>
                <w:rFonts w:eastAsia="仿宋" w:cs="仿宋" w:hint="eastAsia"/>
                <w:sz w:val="18"/>
                <w:szCs w:val="18"/>
              </w:rPr>
              <w:t>，建设面积330㎡；</w:t>
            </w:r>
          </w:p>
          <w:p w14:paraId="6B513746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/>
                <w:sz w:val="18"/>
                <w:szCs w:val="18"/>
              </w:rPr>
              <w:t>拆除混凝土结构</w:t>
            </w:r>
            <w:r>
              <w:rPr>
                <w:rFonts w:eastAsia="仿宋" w:cs="仿宋" w:hint="eastAsia"/>
                <w:sz w:val="18"/>
                <w:szCs w:val="18"/>
              </w:rPr>
              <w:t>，建设内容</w:t>
            </w:r>
            <w:r>
              <w:rPr>
                <w:rFonts w:eastAsia="仿宋" w:cs="仿宋"/>
                <w:sz w:val="18"/>
                <w:szCs w:val="18"/>
              </w:rPr>
              <w:t>40</w:t>
            </w:r>
            <w:r>
              <w:rPr>
                <w:rFonts w:eastAsia="仿宋" w:cs="仿宋" w:hint="eastAsia"/>
                <w:sz w:val="18"/>
                <w:szCs w:val="18"/>
              </w:rPr>
              <w:t>m³；</w:t>
            </w:r>
          </w:p>
          <w:p w14:paraId="21F8F593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/>
                <w:sz w:val="18"/>
                <w:szCs w:val="18"/>
              </w:rPr>
              <w:t>切割旧</w:t>
            </w:r>
            <w:proofErr w:type="gramStart"/>
            <w:r>
              <w:rPr>
                <w:rFonts w:eastAsia="仿宋" w:cs="仿宋"/>
                <w:sz w:val="18"/>
                <w:szCs w:val="18"/>
              </w:rPr>
              <w:t>砼</w:t>
            </w:r>
            <w:proofErr w:type="gramEnd"/>
            <w:r>
              <w:rPr>
                <w:rFonts w:eastAsia="仿宋" w:cs="仿宋"/>
                <w:sz w:val="18"/>
                <w:szCs w:val="18"/>
              </w:rPr>
              <w:t>路面</w:t>
            </w:r>
            <w:r>
              <w:rPr>
                <w:rFonts w:eastAsia="仿宋" w:cs="仿宋" w:hint="eastAsia"/>
                <w:sz w:val="18"/>
                <w:szCs w:val="18"/>
              </w:rPr>
              <w:t>，建设内容50m。</w:t>
            </w:r>
          </w:p>
          <w:p w14:paraId="56222ACE" w14:textId="77777777" w:rsidR="00B82CDF" w:rsidRDefault="00B82CDF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83DC2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40.233802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225DB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35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C2D20" w14:textId="77777777" w:rsidR="00B82CDF" w:rsidRDefault="00000000" w:rsidP="00B372B7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5.23</w:t>
            </w:r>
          </w:p>
        </w:tc>
        <w:tc>
          <w:tcPr>
            <w:tcW w:w="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9E01A" w14:textId="77777777" w:rsidR="00B82CDF" w:rsidRDefault="00B82CDF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</w:p>
        </w:tc>
      </w:tr>
      <w:tr w:rsidR="00B82CDF" w14:paraId="205871E3" w14:textId="77777777">
        <w:trPr>
          <w:trHeight w:val="2306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F20D29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lastRenderedPageBreak/>
              <w:t>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87529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肖家庄镇</w:t>
            </w:r>
          </w:p>
        </w:tc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58BDC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康宁堡村</w:t>
            </w: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55160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乡村建设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8C17D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康宁堡</w:t>
            </w: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村村南退水渠</w:t>
            </w:r>
            <w:proofErr w:type="gramEnd"/>
            <w:r>
              <w:rPr>
                <w:rFonts w:eastAsia="仿宋" w:cs="仿宋" w:hint="eastAsia"/>
                <w:sz w:val="18"/>
                <w:szCs w:val="18"/>
              </w:rPr>
              <w:t>及节制闸工程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254A0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改造村南退水渠长度600米，新建节制</w:t>
            </w: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闸</w:t>
            </w:r>
            <w:proofErr w:type="gramEnd"/>
            <w:r>
              <w:rPr>
                <w:rFonts w:eastAsia="仿宋" w:cs="仿宋" w:hint="eastAsia"/>
                <w:sz w:val="18"/>
                <w:szCs w:val="18"/>
              </w:rPr>
              <w:t>1个</w:t>
            </w: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带管理房</w:t>
            </w:r>
            <w:proofErr w:type="gramEnd"/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BDB05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汾农工办</w:t>
            </w:r>
            <w:proofErr w:type="gramEnd"/>
            <w:r>
              <w:rPr>
                <w:rFonts w:eastAsia="仿宋" w:cs="仿宋" w:hint="eastAsia"/>
                <w:sz w:val="18"/>
                <w:szCs w:val="18"/>
              </w:rPr>
              <w:t>发〔2025〕44号</w:t>
            </w:r>
          </w:p>
          <w:p w14:paraId="48B16505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汾农工办</w:t>
            </w:r>
            <w:proofErr w:type="gramEnd"/>
            <w:r>
              <w:rPr>
                <w:rFonts w:eastAsia="仿宋" w:cs="仿宋" w:hint="eastAsia"/>
                <w:sz w:val="18"/>
                <w:szCs w:val="18"/>
              </w:rPr>
              <w:t>发〔2026〕3号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9DCB0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75.294753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F25B3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49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02A2D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26.294753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61F29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乡村建设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37173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康宁堡</w:t>
            </w: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村村南退水渠</w:t>
            </w:r>
            <w:proofErr w:type="gramEnd"/>
            <w:r>
              <w:rPr>
                <w:rFonts w:eastAsia="仿宋" w:cs="仿宋" w:hint="eastAsia"/>
                <w:sz w:val="18"/>
                <w:szCs w:val="18"/>
              </w:rPr>
              <w:t>及节制闸工程项目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ACB67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改造建设村南退水渠长度600米，新建节制</w:t>
            </w: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闸</w:t>
            </w:r>
            <w:proofErr w:type="gramEnd"/>
            <w:r>
              <w:rPr>
                <w:rFonts w:eastAsia="仿宋" w:cs="仿宋" w:hint="eastAsia"/>
                <w:sz w:val="18"/>
                <w:szCs w:val="18"/>
              </w:rPr>
              <w:t>2个带1个管理房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D37F5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78.650744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FF2E3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49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9AAB6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29.650744</w:t>
            </w:r>
          </w:p>
        </w:tc>
        <w:tc>
          <w:tcPr>
            <w:tcW w:w="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12F62" w14:textId="77777777" w:rsidR="00B82CDF" w:rsidRDefault="00B82CDF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</w:p>
        </w:tc>
      </w:tr>
      <w:tr w:rsidR="00B82CDF" w14:paraId="66DB6D42" w14:textId="77777777">
        <w:trPr>
          <w:trHeight w:val="689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4DA7DA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5DFC6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阳城镇</w:t>
            </w:r>
          </w:p>
        </w:tc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66843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西阳城村</w:t>
            </w: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F6DCA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乡村建设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DAD01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西阳城正道口田间道路硬化工程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00513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采用C25混凝土硬化，长约715米，宽约4.5米，厚约12厘米，总计3217.5平方米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83613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汾农工办</w:t>
            </w:r>
            <w:proofErr w:type="gramEnd"/>
            <w:r>
              <w:rPr>
                <w:rFonts w:eastAsia="仿宋" w:cs="仿宋" w:hint="eastAsia"/>
                <w:sz w:val="18"/>
                <w:szCs w:val="18"/>
              </w:rPr>
              <w:t>发〔2026〕3号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DC0AC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31.62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72AD1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25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E188F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6.62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3AEE9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乡村建设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1693B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西阳城正道口田间道路硬化工程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69B35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采用C30混凝土硬化，长约715米，宽约4.5米，厚约16厘米，总计3217.5平方米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EB301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39.56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146F4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25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D6BA4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14.56</w:t>
            </w:r>
          </w:p>
        </w:tc>
        <w:tc>
          <w:tcPr>
            <w:tcW w:w="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5983C" w14:textId="77777777" w:rsidR="00B82CDF" w:rsidRDefault="00B82CDF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</w:p>
        </w:tc>
      </w:tr>
      <w:tr w:rsidR="00B82CDF" w14:paraId="15A3AC45" w14:textId="77777777">
        <w:trPr>
          <w:trHeight w:val="689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5004BB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10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9F9BC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石庄镇</w:t>
            </w:r>
          </w:p>
        </w:tc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03A03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下庄村</w:t>
            </w: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61411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乡村建设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A6553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下庄村主干道路提升工程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8C069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新建长度105米，平均方度4.4米石坝墙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9F82D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汾农工办</w:t>
            </w:r>
            <w:proofErr w:type="gramEnd"/>
            <w:r>
              <w:rPr>
                <w:rFonts w:eastAsia="仿宋" w:cs="仿宋" w:hint="eastAsia"/>
                <w:sz w:val="18"/>
                <w:szCs w:val="18"/>
              </w:rPr>
              <w:t>发〔2025〕44号</w:t>
            </w:r>
          </w:p>
          <w:p w14:paraId="2DB27023" w14:textId="77777777" w:rsidR="00B82CDF" w:rsidRDefault="00B82CDF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4BAB6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37. 47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03646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30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C7F3D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7.47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1BD0C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乡村建设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33E66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下庄村主干道路提升工程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DC7F6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砌一条长118米、平均高3.75米的石坝墙；石坝墙上部砌筑40cm高(厚度为37cm)的</w:t>
            </w: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砖砌挡墙</w:t>
            </w:r>
            <w:proofErr w:type="gramEnd"/>
            <w:r>
              <w:rPr>
                <w:rFonts w:eastAsia="仿宋" w:cs="仿宋" w:hint="eastAsia"/>
                <w:sz w:val="18"/>
                <w:szCs w:val="18"/>
              </w:rPr>
              <w:t>；挡墙内测浇筑12cm厚C25混凝土路面与旧路交接。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9D46D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37.633222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A0F38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30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59741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7.63</w:t>
            </w:r>
          </w:p>
        </w:tc>
        <w:tc>
          <w:tcPr>
            <w:tcW w:w="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00586" w14:textId="77777777" w:rsidR="00B82CDF" w:rsidRDefault="00B82CDF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</w:p>
        </w:tc>
      </w:tr>
      <w:tr w:rsidR="00B82CDF" w14:paraId="7D98BF89" w14:textId="77777777">
        <w:trPr>
          <w:trHeight w:val="689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F96A15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11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331C8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三泉镇</w:t>
            </w:r>
          </w:p>
        </w:tc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F944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义丰村</w:t>
            </w: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FB1ED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乡村建设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7B149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义丰村村内排水渠整治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B650F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村内排水渠长500米，宽约4米，排水渠底部硬化，两侧建1m高砖墙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A4C15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汾农工办</w:t>
            </w:r>
            <w:proofErr w:type="gramEnd"/>
            <w:r>
              <w:rPr>
                <w:rFonts w:eastAsia="仿宋" w:cs="仿宋" w:hint="eastAsia"/>
                <w:sz w:val="18"/>
                <w:szCs w:val="18"/>
              </w:rPr>
              <w:t>发〔2026〕3号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D418D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50.5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4D42D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40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FF31A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10.5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C80C0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乡村建设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59C18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义丰村村内排水渠整治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BA68E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村内排水渠长328米，采用机械开槽，</w:t>
            </w: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砼</w:t>
            </w:r>
            <w:proofErr w:type="gramEnd"/>
            <w:r>
              <w:rPr>
                <w:rFonts w:eastAsia="仿宋" w:cs="仿宋" w:hint="eastAsia"/>
                <w:sz w:val="18"/>
                <w:szCs w:val="18"/>
              </w:rPr>
              <w:t>基础浇筑，承插管橡胶圈密封安装，装配式井及雨水口预制施工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B36F5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46.166226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86EB3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40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D4406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6.16</w:t>
            </w:r>
          </w:p>
        </w:tc>
        <w:tc>
          <w:tcPr>
            <w:tcW w:w="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CFA5F" w14:textId="77777777" w:rsidR="00B82CDF" w:rsidRDefault="00B82CDF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</w:p>
        </w:tc>
      </w:tr>
      <w:tr w:rsidR="00B82CDF" w14:paraId="7BC6791E" w14:textId="77777777">
        <w:trPr>
          <w:trHeight w:val="689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C3A2DC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12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9FB21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三泉镇</w:t>
            </w:r>
          </w:p>
        </w:tc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B7BF9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三泉村</w:t>
            </w: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7F753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乡村建设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A3E40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三泉村村内村外围路灯亮化工程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1F8C6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计划在村内主街道及村外围，新建路灯260盏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3A932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汾农工办</w:t>
            </w:r>
            <w:proofErr w:type="gramEnd"/>
            <w:r>
              <w:rPr>
                <w:rFonts w:eastAsia="仿宋" w:cs="仿宋" w:hint="eastAsia"/>
                <w:sz w:val="18"/>
                <w:szCs w:val="18"/>
              </w:rPr>
              <w:t>发〔2026〕3号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3036D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57.72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AA54D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36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066A6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21.72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5F062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乡村建设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9E18D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三泉村村内村外围路灯亮化工程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09788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计划在村内主街道及村外围，新建路灯212盏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58030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35.9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392A5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36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33A9C" w14:textId="77777777" w:rsidR="00B82CDF" w:rsidRDefault="00B82CDF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D0DC6" w14:textId="77777777" w:rsidR="00B82CDF" w:rsidRDefault="00B82CDF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</w:p>
        </w:tc>
      </w:tr>
      <w:tr w:rsidR="00B82CDF" w14:paraId="683F8BEA" w14:textId="77777777">
        <w:trPr>
          <w:trHeight w:val="689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09A496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lastRenderedPageBreak/>
              <w:t>13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D7B9A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演武镇</w:t>
            </w:r>
            <w:proofErr w:type="gramEnd"/>
          </w:p>
        </w:tc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58985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白石村</w:t>
            </w: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347C1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乡村建设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D535C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白石村道路硬化及退水项目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B7D2A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硬化道路5236.2平方米，厚度12cm，修建退水90米。</w:t>
            </w:r>
          </w:p>
          <w:p w14:paraId="576F1D62" w14:textId="77777777" w:rsidR="00B82CDF" w:rsidRDefault="00B82CDF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DB482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汾农工办</w:t>
            </w:r>
            <w:proofErr w:type="gramEnd"/>
            <w:r>
              <w:rPr>
                <w:rFonts w:eastAsia="仿宋" w:cs="仿宋" w:hint="eastAsia"/>
                <w:sz w:val="18"/>
                <w:szCs w:val="18"/>
              </w:rPr>
              <w:t>发【2026】3号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1A573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54.78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4632D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43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C7224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11.78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53CCD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乡村建设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F40B1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白石村道路硬化及退水项目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1116D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硬化道路5331.38平方米，厚度16cm，修建退水90米</w:t>
            </w:r>
          </w:p>
          <w:p w14:paraId="6EB40535" w14:textId="77777777" w:rsidR="00B82CDF" w:rsidRDefault="00B82CDF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004C8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57.184364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925DB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43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5AAE4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14.187364</w:t>
            </w:r>
          </w:p>
        </w:tc>
        <w:tc>
          <w:tcPr>
            <w:tcW w:w="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FED76" w14:textId="77777777" w:rsidR="00B82CDF" w:rsidRDefault="00B82CDF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</w:p>
        </w:tc>
      </w:tr>
      <w:tr w:rsidR="00B82CDF" w14:paraId="0E85E784" w14:textId="77777777">
        <w:trPr>
          <w:trHeight w:val="689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3C2BDB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14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3FCA8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演武镇</w:t>
            </w:r>
            <w:proofErr w:type="gramEnd"/>
          </w:p>
        </w:tc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7EAD6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大王村东大王组村</w:t>
            </w: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4A112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乡村建设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7835F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大王村东大王组村南地下管道工程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543E9" w14:textId="77777777" w:rsidR="00B82CDF" w:rsidRDefault="00000000">
            <w:pPr>
              <w:widowControl/>
              <w:spacing w:line="240" w:lineRule="exact"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刘明仁</w:t>
            </w: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东至任希高</w:t>
            </w:r>
            <w:proofErr w:type="gramEnd"/>
            <w:r>
              <w:rPr>
                <w:rFonts w:eastAsia="仿宋" w:cs="仿宋" w:hint="eastAsia"/>
                <w:sz w:val="18"/>
                <w:szCs w:val="18"/>
              </w:rPr>
              <w:t>十字路口铺设400米DN800平口砼管退水</w:t>
            </w:r>
          </w:p>
          <w:p w14:paraId="311766E1" w14:textId="77777777" w:rsidR="00B82CDF" w:rsidRDefault="00B82CDF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D3983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汾农工办</w:t>
            </w:r>
            <w:proofErr w:type="gramEnd"/>
            <w:r>
              <w:rPr>
                <w:rFonts w:eastAsia="仿宋" w:cs="仿宋" w:hint="eastAsia"/>
                <w:sz w:val="18"/>
                <w:szCs w:val="18"/>
              </w:rPr>
              <w:t>发【2026】3号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93306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58.34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DDAAE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45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1D114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13.34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BDE85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乡村建设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696E9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大王村东大王组村南地下管道工程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C5B07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刘明仁</w:t>
            </w:r>
            <w:proofErr w:type="gramStart"/>
            <w:r>
              <w:rPr>
                <w:rFonts w:eastAsia="仿宋" w:cs="仿宋" w:hint="eastAsia"/>
                <w:sz w:val="18"/>
                <w:szCs w:val="18"/>
              </w:rPr>
              <w:t>东至任希高</w:t>
            </w:r>
            <w:proofErr w:type="gramEnd"/>
            <w:r>
              <w:rPr>
                <w:rFonts w:eastAsia="仿宋" w:cs="仿宋" w:hint="eastAsia"/>
                <w:sz w:val="18"/>
                <w:szCs w:val="18"/>
              </w:rPr>
              <w:t>十字路口新建30米C30混凝土排水沟并配套预制沟盖板，铺设DN600平口混凝土管150.15米，DN800平口混凝土管241.1米，并新建雨水检查井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55866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52.120047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E31E9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45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799A5" w14:textId="77777777" w:rsidR="00B82CDF" w:rsidRDefault="00000000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  <w:r>
              <w:rPr>
                <w:rFonts w:eastAsia="仿宋" w:cs="仿宋" w:hint="eastAsia"/>
                <w:sz w:val="18"/>
                <w:szCs w:val="18"/>
              </w:rPr>
              <w:t>7.120047</w:t>
            </w:r>
          </w:p>
        </w:tc>
        <w:tc>
          <w:tcPr>
            <w:tcW w:w="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2E76D" w14:textId="77777777" w:rsidR="00B82CDF" w:rsidRDefault="00B82CDF">
            <w:pPr>
              <w:widowControl/>
              <w:jc w:val="center"/>
              <w:textAlignment w:val="center"/>
              <w:rPr>
                <w:rFonts w:eastAsia="仿宋" w:cs="仿宋" w:hint="eastAsia"/>
                <w:sz w:val="18"/>
                <w:szCs w:val="18"/>
              </w:rPr>
            </w:pPr>
          </w:p>
        </w:tc>
      </w:tr>
    </w:tbl>
    <w:p w14:paraId="5F26E4C4" w14:textId="77777777" w:rsidR="00B82CDF" w:rsidRDefault="00B82CDF">
      <w:pPr>
        <w:rPr>
          <w:rFonts w:eastAsia="仿宋" w:cs="仿宋" w:hint="eastAsia"/>
          <w:sz w:val="18"/>
          <w:szCs w:val="18"/>
        </w:rPr>
      </w:pPr>
    </w:p>
    <w:sectPr w:rsidR="00B82CD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D0815" w14:textId="77777777" w:rsidR="00BD7788" w:rsidRDefault="00BD7788" w:rsidP="00B372B7">
      <w:pPr>
        <w:rPr>
          <w:rFonts w:hint="eastAsia"/>
        </w:rPr>
      </w:pPr>
      <w:r>
        <w:separator/>
      </w:r>
    </w:p>
  </w:endnote>
  <w:endnote w:type="continuationSeparator" w:id="0">
    <w:p w14:paraId="6E9C6027" w14:textId="77777777" w:rsidR="00BD7788" w:rsidRDefault="00BD7788" w:rsidP="00B372B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7DFCA878-FBA6-45CC-812B-69A52F573F47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159F8E17-473A-4B33-A65D-7BF927C871EA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218B7" w14:textId="77777777" w:rsidR="00BD7788" w:rsidRDefault="00BD7788" w:rsidP="00B372B7">
      <w:pPr>
        <w:rPr>
          <w:rFonts w:hint="eastAsia"/>
        </w:rPr>
      </w:pPr>
      <w:r>
        <w:separator/>
      </w:r>
    </w:p>
  </w:footnote>
  <w:footnote w:type="continuationSeparator" w:id="0">
    <w:p w14:paraId="7B432798" w14:textId="77777777" w:rsidR="00BD7788" w:rsidRDefault="00BD7788" w:rsidP="00B372B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22665FE"/>
    <w:rsid w:val="00963835"/>
    <w:rsid w:val="00B372B7"/>
    <w:rsid w:val="00B82CDF"/>
    <w:rsid w:val="00BD7788"/>
    <w:rsid w:val="0E910299"/>
    <w:rsid w:val="106612B1"/>
    <w:rsid w:val="122665FE"/>
    <w:rsid w:val="135875D7"/>
    <w:rsid w:val="178B221E"/>
    <w:rsid w:val="1B942F93"/>
    <w:rsid w:val="1E3E485B"/>
    <w:rsid w:val="1F1A7E37"/>
    <w:rsid w:val="20515ADA"/>
    <w:rsid w:val="22791318"/>
    <w:rsid w:val="23902475"/>
    <w:rsid w:val="24C3687B"/>
    <w:rsid w:val="29ED4F75"/>
    <w:rsid w:val="2C842D93"/>
    <w:rsid w:val="30107771"/>
    <w:rsid w:val="318237B5"/>
    <w:rsid w:val="34E46AC5"/>
    <w:rsid w:val="351B42D0"/>
    <w:rsid w:val="35B3670F"/>
    <w:rsid w:val="39493B6E"/>
    <w:rsid w:val="3EDE6333"/>
    <w:rsid w:val="40D519B8"/>
    <w:rsid w:val="41577D82"/>
    <w:rsid w:val="466C06C8"/>
    <w:rsid w:val="495A0CAC"/>
    <w:rsid w:val="4D2D3573"/>
    <w:rsid w:val="4E18285C"/>
    <w:rsid w:val="4E6525CD"/>
    <w:rsid w:val="4E8B1908"/>
    <w:rsid w:val="4EAC7A9D"/>
    <w:rsid w:val="4FC6709B"/>
    <w:rsid w:val="51874608"/>
    <w:rsid w:val="53CF2367"/>
    <w:rsid w:val="540E1011"/>
    <w:rsid w:val="577C44E3"/>
    <w:rsid w:val="580A7E03"/>
    <w:rsid w:val="5CC260CA"/>
    <w:rsid w:val="61B7753A"/>
    <w:rsid w:val="62B62B73"/>
    <w:rsid w:val="6C9D5A4B"/>
    <w:rsid w:val="71BB2536"/>
    <w:rsid w:val="77471FC0"/>
    <w:rsid w:val="7BAD0F8C"/>
    <w:rsid w:val="7CCA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1F85B7"/>
  <w15:docId w15:val="{0B5EC116-63B6-4983-ACEC-AB27DAC1E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uiPriority="99" w:unhideWhenUsed="1" w:qFormat="1"/>
    <w:lsdException w:name="Subtitle" w:qFormat="1"/>
    <w:lsdException w:name="Body Text First Inden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仿宋" w:eastAsia="宋体" w:hAnsi="仿宋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"/>
    <w:next w:val="a3"/>
    <w:uiPriority w:val="99"/>
    <w:unhideWhenUsed/>
    <w:qFormat/>
    <w:pPr>
      <w:ind w:firstLineChars="200" w:firstLine="420"/>
    </w:pPr>
  </w:style>
  <w:style w:type="paragraph" w:styleId="a3">
    <w:name w:val="Body Text"/>
    <w:basedOn w:val="a"/>
    <w:qFormat/>
    <w:pPr>
      <w:spacing w:after="120"/>
    </w:pPr>
  </w:style>
  <w:style w:type="paragraph" w:styleId="a4">
    <w:name w:val="Normal Indent"/>
    <w:basedOn w:val="a"/>
    <w:qFormat/>
    <w:pPr>
      <w:ind w:firstLineChars="200" w:firstLine="420"/>
    </w:pPr>
    <w:rPr>
      <w:rFonts w:ascii="Calibri" w:eastAsia="仿宋" w:hAnsi="Calibri"/>
      <w:sz w:val="32"/>
    </w:rPr>
  </w:style>
  <w:style w:type="paragraph" w:styleId="a5">
    <w:name w:val="Body Text Indent"/>
    <w:basedOn w:val="a"/>
    <w:next w:val="a4"/>
    <w:uiPriority w:val="99"/>
    <w:unhideWhenUsed/>
    <w:qFormat/>
    <w:pPr>
      <w:spacing w:after="120"/>
      <w:ind w:leftChars="200" w:left="420"/>
    </w:pPr>
  </w:style>
  <w:style w:type="paragraph" w:styleId="a6">
    <w:name w:val="header"/>
    <w:basedOn w:val="a"/>
    <w:link w:val="a7"/>
    <w:rsid w:val="00B372B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B372B7"/>
    <w:rPr>
      <w:rFonts w:ascii="仿宋" w:eastAsia="宋体" w:hAnsi="仿宋" w:cs="Times New Roman"/>
      <w:sz w:val="18"/>
      <w:szCs w:val="18"/>
    </w:rPr>
  </w:style>
  <w:style w:type="paragraph" w:styleId="a8">
    <w:name w:val="footer"/>
    <w:basedOn w:val="a"/>
    <w:link w:val="a9"/>
    <w:rsid w:val="00B372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B372B7"/>
    <w:rPr>
      <w:rFonts w:ascii="仿宋" w:eastAsia="宋体" w:hAnsi="仿宋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435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</dc:creator>
  <cp:lastModifiedBy>Lenovo</cp:lastModifiedBy>
  <cp:revision>2</cp:revision>
  <dcterms:created xsi:type="dcterms:W3CDTF">2025-06-19T07:47:00Z</dcterms:created>
  <dcterms:modified xsi:type="dcterms:W3CDTF">2026-05-15T01:58:00Z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26B41DADB40D49328876020FFDC1A964_11</vt:lpwstr>
  </property>
  <property fmtid="{D5CDD505-2E9C-101B-9397-08002B2CF9AE}" pid="4" name="KSOTemplateDocerSaveRecord">
    <vt:lpwstr>eyJoZGlkIjoiNWJiNjVmOTE4Y2U3MGNkNzAwZWVkNzFmMThjMmM5ZjkiLCJ1c2VySWQiOiIyODU4OTYwMTEifQ==</vt:lpwstr>
  </property>
</Properties>
</file>