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FC46">
      <w:pPr>
        <w:keepNext w:val="0"/>
        <w:keepLines w:val="0"/>
        <w:pageBreakBefore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汾阳市档案馆党支部</w:t>
      </w:r>
      <w:r>
        <w:rPr>
          <w:rFonts w:hint="eastAsia" w:ascii="方正小标宋_GBK" w:hAnsi="方正小标宋_GBK" w:eastAsia="方正小标宋_GBK" w:cs="方正小标宋_GBK"/>
          <w:sz w:val="44"/>
          <w:szCs w:val="44"/>
        </w:rPr>
        <w:t>巡察整改情况</w:t>
      </w:r>
    </w:p>
    <w:p w14:paraId="452DB65F">
      <w:pPr>
        <w:keepNext w:val="0"/>
        <w:keepLines w:val="0"/>
        <w:pageBreakBefore w:val="0"/>
        <w:kinsoku/>
        <w:wordWrap/>
        <w:overflowPunct/>
        <w:topLinePunct w:val="0"/>
        <w:autoSpaceDE/>
        <w:autoSpaceDN/>
        <w:bidi w:val="0"/>
        <w:adjustRightInd/>
        <w:snapToGrid/>
        <w:ind w:firstLine="220" w:firstLineChars="200"/>
        <w:jc w:val="center"/>
        <w:textAlignment w:val="auto"/>
        <w:rPr>
          <w:rFonts w:hint="eastAsia" w:ascii="仿宋" w:hAnsi="仿宋" w:eastAsia="仿宋" w:cs="仿宋"/>
          <w:sz w:val="11"/>
          <w:szCs w:val="11"/>
        </w:rPr>
      </w:pPr>
    </w:p>
    <w:p w14:paraId="6E786FC6">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2024年9月1日至2024年12月31日，</w:t>
      </w:r>
      <w:r>
        <w:rPr>
          <w:rFonts w:hint="eastAsia" w:ascii="仿宋" w:hAnsi="仿宋" w:eastAsia="仿宋" w:cs="仿宋"/>
          <w:sz w:val="32"/>
          <w:szCs w:val="32"/>
        </w:rPr>
        <w:t>市委巡察</w:t>
      </w:r>
      <w:r>
        <w:rPr>
          <w:rFonts w:hint="eastAsia" w:ascii="仿宋" w:hAnsi="仿宋" w:eastAsia="仿宋" w:cs="仿宋"/>
          <w:sz w:val="32"/>
          <w:szCs w:val="32"/>
          <w:lang w:eastAsia="zh-CN"/>
        </w:rPr>
        <w:t>第二</w:t>
      </w:r>
      <w:r>
        <w:rPr>
          <w:rFonts w:hint="eastAsia" w:ascii="仿宋" w:hAnsi="仿宋" w:eastAsia="仿宋" w:cs="仿宋"/>
          <w:sz w:val="32"/>
          <w:szCs w:val="32"/>
        </w:rPr>
        <w:t>组根据市委的统一部署和安排，对我</w:t>
      </w:r>
      <w:r>
        <w:rPr>
          <w:rFonts w:hint="eastAsia" w:ascii="仿宋" w:hAnsi="仿宋" w:eastAsia="仿宋" w:cs="仿宋"/>
          <w:sz w:val="32"/>
          <w:szCs w:val="32"/>
          <w:lang w:eastAsia="zh-CN"/>
        </w:rPr>
        <w:t>馆党支部</w:t>
      </w:r>
      <w:r>
        <w:rPr>
          <w:rFonts w:hint="eastAsia" w:ascii="仿宋" w:hAnsi="仿宋" w:eastAsia="仿宋" w:cs="仿宋"/>
          <w:sz w:val="32"/>
          <w:szCs w:val="32"/>
        </w:rPr>
        <w:t>进行了全面巡察。</w:t>
      </w:r>
      <w:r>
        <w:rPr>
          <w:rFonts w:hint="eastAsia" w:ascii="仿宋" w:hAnsi="仿宋" w:eastAsia="仿宋" w:cs="仿宋"/>
          <w:sz w:val="32"/>
          <w:szCs w:val="32"/>
          <w:lang w:val="en-US" w:eastAsia="zh-CN"/>
        </w:rPr>
        <w:t>2025</w:t>
      </w:r>
      <w:bookmarkStart w:id="0" w:name="_GoBack"/>
      <w:bookmarkEnd w:id="0"/>
      <w:r>
        <w:rPr>
          <w:rFonts w:hint="eastAsia" w:ascii="仿宋" w:hAnsi="仿宋" w:eastAsia="仿宋" w:cs="仿宋"/>
          <w:sz w:val="32"/>
          <w:szCs w:val="32"/>
          <w:lang w:val="en-US" w:eastAsia="zh-CN"/>
        </w:rPr>
        <w:t>年1月16日，市委第二巡察组向中共汾阳市档案馆党支部</w:t>
      </w:r>
      <w:r>
        <w:rPr>
          <w:rFonts w:hint="eastAsia" w:ascii="仿宋" w:hAnsi="仿宋" w:eastAsia="仿宋" w:cs="仿宋"/>
          <w:sz w:val="32"/>
          <w:szCs w:val="32"/>
        </w:rPr>
        <w:t>的巡察情况进行了反馈，市委巡察</w:t>
      </w:r>
      <w:r>
        <w:rPr>
          <w:rFonts w:hint="eastAsia" w:ascii="仿宋" w:hAnsi="仿宋" w:eastAsia="仿宋" w:cs="仿宋"/>
          <w:sz w:val="32"/>
          <w:szCs w:val="32"/>
          <w:lang w:eastAsia="zh-CN"/>
        </w:rPr>
        <w:t>第二</w:t>
      </w:r>
      <w:r>
        <w:rPr>
          <w:rFonts w:hint="eastAsia" w:ascii="仿宋" w:hAnsi="仿宋" w:eastAsia="仿宋" w:cs="仿宋"/>
          <w:sz w:val="32"/>
          <w:szCs w:val="32"/>
        </w:rPr>
        <w:t>组对我</w:t>
      </w:r>
      <w:r>
        <w:rPr>
          <w:rFonts w:hint="eastAsia" w:ascii="仿宋" w:hAnsi="仿宋" w:eastAsia="仿宋" w:cs="仿宋"/>
          <w:sz w:val="32"/>
          <w:szCs w:val="32"/>
          <w:lang w:eastAsia="zh-CN"/>
        </w:rPr>
        <w:t>馆党支部</w:t>
      </w:r>
      <w:r>
        <w:rPr>
          <w:rFonts w:hint="eastAsia" w:ascii="仿宋" w:hAnsi="仿宋" w:eastAsia="仿宋" w:cs="仿宋"/>
          <w:sz w:val="32"/>
          <w:szCs w:val="32"/>
        </w:rPr>
        <w:t>提出的</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个方面 </w:t>
      </w:r>
      <w:r>
        <w:rPr>
          <w:rFonts w:hint="eastAsia" w:ascii="仿宋" w:hAnsi="仿宋" w:eastAsia="仿宋" w:cs="仿宋"/>
          <w:sz w:val="32"/>
          <w:szCs w:val="32"/>
          <w:lang w:val="en-US" w:eastAsia="zh-CN"/>
        </w:rPr>
        <w:t>9</w:t>
      </w:r>
      <w:r>
        <w:rPr>
          <w:rFonts w:hint="eastAsia" w:ascii="仿宋" w:hAnsi="仿宋" w:eastAsia="仿宋" w:cs="仿宋"/>
          <w:sz w:val="32"/>
          <w:szCs w:val="32"/>
        </w:rPr>
        <w:t>条问题客观中肯、切中要害，我</w:t>
      </w:r>
      <w:r>
        <w:rPr>
          <w:rFonts w:hint="eastAsia" w:ascii="仿宋" w:hAnsi="仿宋" w:eastAsia="仿宋" w:cs="仿宋"/>
          <w:sz w:val="32"/>
          <w:szCs w:val="32"/>
          <w:lang w:eastAsia="zh-CN"/>
        </w:rPr>
        <w:t>馆党支部</w:t>
      </w:r>
      <w:r>
        <w:rPr>
          <w:rFonts w:hint="eastAsia" w:ascii="仿宋" w:hAnsi="仿宋" w:eastAsia="仿宋" w:cs="仿宋"/>
          <w:sz w:val="32"/>
          <w:szCs w:val="32"/>
        </w:rPr>
        <w:t>态度鲜明全盘接受。为落实问题的整改，</w:t>
      </w:r>
      <w:r>
        <w:rPr>
          <w:rFonts w:hint="eastAsia" w:ascii="仿宋" w:hAnsi="仿宋" w:eastAsia="仿宋" w:cs="仿宋"/>
          <w:sz w:val="32"/>
          <w:szCs w:val="32"/>
          <w:lang w:eastAsia="zh-CN"/>
        </w:rPr>
        <w:t>馆党支部</w:t>
      </w:r>
      <w:r>
        <w:rPr>
          <w:rFonts w:hint="eastAsia" w:ascii="仿宋" w:hAnsi="仿宋" w:eastAsia="仿宋" w:cs="仿宋"/>
          <w:sz w:val="32"/>
          <w:szCs w:val="32"/>
        </w:rPr>
        <w:t>高度重视，把问题整改工作作为一项重大政治任务，强化领导，细化责任，对症施策，完善并建立了长效机制，已完成整改问题</w:t>
      </w:r>
      <w:r>
        <w:rPr>
          <w:rFonts w:hint="eastAsia" w:ascii="仿宋" w:hAnsi="仿宋" w:eastAsia="仿宋" w:cs="仿宋"/>
          <w:sz w:val="32"/>
          <w:szCs w:val="32"/>
          <w:lang w:val="en-US" w:eastAsia="zh-CN"/>
        </w:rPr>
        <w:t>6</w:t>
      </w:r>
      <w:r>
        <w:rPr>
          <w:rFonts w:hint="eastAsia" w:ascii="仿宋" w:hAnsi="仿宋" w:eastAsia="仿宋" w:cs="仿宋"/>
          <w:sz w:val="32"/>
          <w:szCs w:val="32"/>
        </w:rPr>
        <w:t>个，正在整改</w:t>
      </w:r>
      <w:r>
        <w:rPr>
          <w:rFonts w:hint="eastAsia" w:ascii="仿宋" w:hAnsi="仿宋" w:eastAsia="仿宋" w:cs="仿宋"/>
          <w:sz w:val="32"/>
          <w:szCs w:val="32"/>
          <w:lang w:val="en-US" w:eastAsia="zh-CN"/>
        </w:rPr>
        <w:t>3</w:t>
      </w:r>
      <w:r>
        <w:rPr>
          <w:rFonts w:hint="eastAsia" w:ascii="仿宋" w:hAnsi="仿宋" w:eastAsia="仿宋" w:cs="仿宋"/>
          <w:sz w:val="32"/>
          <w:szCs w:val="32"/>
        </w:rPr>
        <w:t>个。现将整改落实情况予以公布:</w:t>
      </w:r>
    </w:p>
    <w:p w14:paraId="3E3B9A3A">
      <w:pPr>
        <w:keepNext w:val="0"/>
        <w:keepLines w:val="0"/>
        <w:pageBreakBefore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一、组织开展整改工作情况</w:t>
      </w:r>
    </w:p>
    <w:p w14:paraId="1B081EA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F2BA02" w:themeColor="accent3"/>
          <w:sz w:val="32"/>
          <w:szCs w:val="32"/>
          <w14:textFill>
            <w14:solidFill>
              <w14:schemeClr w14:val="accent3"/>
            </w14:solidFill>
          </w14:textFill>
        </w:rPr>
      </w:pPr>
      <w:r>
        <w:rPr>
          <w:rFonts w:hint="eastAsia" w:ascii="楷体" w:hAnsi="楷体" w:eastAsia="楷体" w:cs="楷体"/>
          <w:color w:val="auto"/>
          <w:sz w:val="32"/>
          <w:szCs w:val="32"/>
        </w:rPr>
        <w:t>(一)统一思想，认真领会巡察整改要求。</w:t>
      </w:r>
      <w:r>
        <w:rPr>
          <w:rFonts w:hint="eastAsia" w:ascii="仿宋" w:hAnsi="仿宋" w:eastAsia="仿宋" w:cs="仿宋"/>
          <w:color w:val="auto"/>
          <w:sz w:val="32"/>
          <w:szCs w:val="32"/>
          <w:lang w:val="en-US" w:eastAsia="zh-CN"/>
        </w:rPr>
        <w:t>我馆迅速组织专题学习传达反馈意见，对存在的问题不回避、不敷衍、不推诿，全面认领、照单全收。</w:t>
      </w:r>
      <w:r>
        <w:rPr>
          <w:rFonts w:hint="eastAsia" w:ascii="仿宋" w:hAnsi="仿宋" w:eastAsia="仿宋" w:cs="仿宋"/>
          <w:color w:val="F2BA02" w:themeColor="accent3"/>
          <w:sz w:val="32"/>
          <w:szCs w:val="32"/>
          <w14:textFill>
            <w14:solidFill>
              <w14:schemeClr w14:val="accent3"/>
            </w14:solidFill>
          </w14:textFill>
        </w:rPr>
        <w:tab/>
      </w:r>
      <w:r>
        <w:rPr>
          <w:rFonts w:hint="eastAsia" w:ascii="仿宋" w:hAnsi="仿宋" w:eastAsia="仿宋" w:cs="仿宋"/>
          <w:color w:val="F2BA02" w:themeColor="accent3"/>
          <w:sz w:val="32"/>
          <w:szCs w:val="32"/>
          <w14:textFill>
            <w14:solidFill>
              <w14:schemeClr w14:val="accent3"/>
            </w14:solidFill>
          </w14:textFill>
        </w:rPr>
        <w:tab/>
      </w:r>
    </w:p>
    <w:p w14:paraId="099E949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(二)加强领导，加快推动巡察整改落实</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eastAsia="zh-CN"/>
        </w:rPr>
        <w:t>党支部</w:t>
      </w:r>
      <w:r>
        <w:rPr>
          <w:rFonts w:hint="eastAsia" w:ascii="仿宋" w:hAnsi="仿宋" w:eastAsia="仿宋" w:cs="仿宋"/>
          <w:color w:val="auto"/>
          <w:sz w:val="32"/>
          <w:szCs w:val="32"/>
          <w:lang w:val="en-US" w:eastAsia="zh-CN"/>
        </w:rPr>
        <w:t>成立了整改落实工作领导小组，剖析根源，找准症结，制定了详细的整改工作方案，坚持把巡察整改作为当前和今后一段时期的重要任务来抓。</w:t>
      </w:r>
    </w:p>
    <w:p w14:paraId="37CF0DAB">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(三)明确分工，有序开展巡察整改工作。</w:t>
      </w:r>
      <w:r>
        <w:rPr>
          <w:rFonts w:hint="eastAsia" w:ascii="仿宋" w:hAnsi="仿宋" w:eastAsia="仿宋" w:cs="仿宋"/>
          <w:color w:val="auto"/>
          <w:sz w:val="32"/>
          <w:szCs w:val="32"/>
          <w:lang w:val="en-US" w:eastAsia="zh-CN"/>
        </w:rPr>
        <w:t>通过加强组织领导、细化责任分工,明确了整改责任部门、整改措施和整改时限,全力推进整改工作落实。</w:t>
      </w:r>
    </w:p>
    <w:p w14:paraId="579FE500">
      <w:pPr>
        <w:keepNext w:val="0"/>
        <w:keepLines w:val="0"/>
        <w:pageBreakBefore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整改</w:t>
      </w:r>
      <w:r>
        <w:rPr>
          <w:rFonts w:hint="eastAsia" w:ascii="黑体" w:hAnsi="黑体" w:eastAsia="黑体" w:cs="黑体"/>
          <w:sz w:val="32"/>
          <w:szCs w:val="32"/>
          <w:lang w:eastAsia="zh-CN"/>
        </w:rPr>
        <w:t>内容及整改情况</w:t>
      </w:r>
    </w:p>
    <w:p w14:paraId="4423F9F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sz w:val="32"/>
          <w:szCs w:val="32"/>
        </w:rPr>
        <w:t>问题</w:t>
      </w:r>
      <w:r>
        <w:rPr>
          <w:rFonts w:hint="eastAsia" w:ascii="楷体" w:hAnsi="楷体" w:eastAsia="楷体" w:cs="楷体"/>
          <w:sz w:val="32"/>
          <w:szCs w:val="32"/>
          <w:lang w:val="en-US" w:eastAsia="zh-CN"/>
        </w:rPr>
        <w:t>1</w:t>
      </w:r>
      <w:r>
        <w:rPr>
          <w:rFonts w:hint="eastAsia" w:ascii="楷体" w:hAnsi="楷体" w:eastAsia="楷体" w:cs="楷体"/>
          <w:sz w:val="32"/>
          <w:szCs w:val="32"/>
        </w:rPr>
        <w:t>:</w:t>
      </w:r>
      <w:r>
        <w:rPr>
          <w:rFonts w:hint="eastAsia" w:ascii="楷体" w:hAnsi="楷体" w:eastAsia="楷体" w:cs="楷体"/>
          <w:color w:val="auto"/>
          <w:sz w:val="32"/>
          <w:szCs w:val="32"/>
          <w:lang w:val="en-US" w:eastAsia="zh-CN"/>
        </w:rPr>
        <w:t>政治理论学习不深入，在学用结合、融会贯通上还需发力。</w:t>
      </w:r>
    </w:p>
    <w:p w14:paraId="19DDF84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（1）对于最新的思想传达学习有时比较滞后，学习专栏更新不及时。</w:t>
      </w:r>
    </w:p>
    <w:p w14:paraId="1352177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党支部科学谋划、严抓组织落实，通过“三会一课”、主题党日等形式，深入学习研讨，坚持思想理论武装头脑。通过集中学习习近平总书记《关于党的建设的重要概论》、《习近平关于加强党的作风建设论述摘编》，把学习贯彻习近平总书记重要讲话精神和深入贯彻中央八项规定精神学习教育结合在一起，促进理论学习深化转化。学习专栏及时更新，微信公众号等媒体及时更新我馆活动动态，将国家档案馆各项新规、新举措，地方重要政务等各项新闻报道及时转载，确保各级新思想及时传达到位。</w:t>
      </w:r>
    </w:p>
    <w:p w14:paraId="73D4467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（2）班子成员带头参与理论学习，为党员干部上党课次数少。党员干部在思想上还需补钙，学习上还需加压。</w:t>
      </w:r>
    </w:p>
    <w:p w14:paraId="70CA402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整改情况：党支部书记带头加强政治理论学习，多次强调档案馆姓党的第一政治属性，第一时间传达中央、省委、吕梁及汾阳市委相关文件精神，政治思想教育入脑入心。</w:t>
      </w:r>
    </w:p>
    <w:p w14:paraId="6D5E5F6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问题2：加强档案管理，规范档案收集整理，有效保护和利用档案，提高档案信息化建设水平，努力践行档案工作“为党管党、为国守史、为民服务”职责使命还有一定差距。</w:t>
      </w:r>
    </w:p>
    <w:p w14:paraId="4DCEA77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（1）档案安全工作抓的不够牢靠，硬件基础不达要求，执行档案馆管理制度还有差距，档案馆十防措施落实不到位，存在一定安全隐患，基层档案室标准化建设有差距。</w:t>
      </w:r>
    </w:p>
    <w:p w14:paraId="4418EA3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2024年底申请专项经费对老旧线路电气化改造，严格按照档案库房建设标准，对库房所有线路重新布线，全部换新；每间库房安装监控摄像头，保证360度无死角实时监控，对档案出入库房全流程跟踪，搭建档案安全防护网。</w:t>
      </w:r>
    </w:p>
    <w:p w14:paraId="36CFC26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料室增设恒温恒湿机一台、净化机一台。将资料室温湿度控制在标准范围内，减小部分珍贵资料的损失。另外，考虑到部分特色档案的独特价值，实物库增设特藏柜两组，将镇馆之宝清康熙圣旨和部分红色档案移置柜中。                          2025年申请档案库房升级改造费用14.97万元和馆库档案装具采购经费7万元，购置48组密集架，对两间库房进行改造升级，四月初，密集架已全部安装到位，将进一步增加库容，提高空间利用率。</w:t>
      </w:r>
    </w:p>
    <w:p w14:paraId="0683064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健全档案管理制度，积极完善档案保密、库房管理、档案借阅、利用、档案管理人员制度，并将制度上墙。</w:t>
      </w:r>
    </w:p>
    <w:p w14:paraId="449B372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强库房日常监督检查。库房管理人员坚持每日对库房门窗、温湿度、虫霉、卫生等方面检查，分管领导坚持每季度抽检，馆长每半年对库房全方位检查。在重要及假日、雨季等组织股室负责人实地察看，确保水电安全。</w:t>
      </w:r>
    </w:p>
    <w:p w14:paraId="30E35C4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我馆与市委办档案管理股积极组织协调，</w:t>
      </w:r>
      <w:r>
        <w:rPr>
          <w:rFonts w:hint="eastAsia" w:ascii="仿宋" w:hAnsi="仿宋" w:eastAsia="仿宋" w:cs="仿宋"/>
          <w:color w:val="auto"/>
          <w:sz w:val="32"/>
          <w:szCs w:val="32"/>
          <w:lang w:eastAsia="zh-CN"/>
        </w:rPr>
        <w:t>于</w:t>
      </w:r>
      <w:r>
        <w:rPr>
          <w:rFonts w:hint="eastAsia" w:ascii="仿宋" w:hAnsi="仿宋" w:eastAsia="仿宋" w:cs="仿宋"/>
          <w:color w:val="auto"/>
          <w:sz w:val="32"/>
          <w:szCs w:val="32"/>
        </w:rPr>
        <w:t>2月28日召开各镇（街道）档案规范化建设专项治理工作部署会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会上指出了档案室存在的具体问题及整改方案</w:t>
      </w:r>
      <w:r>
        <w:rPr>
          <w:rFonts w:hint="eastAsia" w:ascii="仿宋" w:hAnsi="仿宋" w:eastAsia="仿宋" w:cs="仿宋"/>
          <w:color w:val="auto"/>
          <w:sz w:val="32"/>
          <w:szCs w:val="32"/>
          <w:lang w:eastAsia="zh-CN"/>
        </w:rPr>
        <w:t>，档案馆并组织专人对档案室现状及整改措施实地调研，并按整改方案实时监督推进。</w:t>
      </w:r>
    </w:p>
    <w:p w14:paraId="36A7E5E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执行档案工作“三合一”制度还存在不足。档案馆现有全宗108个，其中有42个全宗未移交档案资料，督促指导各单位按要求移交档案还存在不足，未开展过档案鉴定、销毁工作。档案管理的科学化、规范化、标准化水平有待提升。</w:t>
      </w:r>
    </w:p>
    <w:p w14:paraId="7BCB03F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按照《山西省档案局关于全面推行机关档案分类方案、文件材料归档范围和档案保管期限表三合一制度的通知》文件精神，我馆对市直机关、镇（街道）等单位编制的三合一制度从2025年至2027年分三批次组织审查，第一批单位有宣传部、法院、检察院、审计局、能源局、各镇（街道）等33家单位，目前已有7家单位形成初稿向档案馆报备，其余单位正在编制过程中。</w:t>
      </w:r>
    </w:p>
    <w:p w14:paraId="5C3AF10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推进档案移交进馆进程。妇联、宣传部等单位档案移交，土地确权档案已建立完整的档案目录和台账，即将重新选址，办理移交，并重点督促组织部、统战部等近期未移交档案的单位。</w:t>
      </w:r>
    </w:p>
    <w:p w14:paraId="25CA522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（3）馆藏档案未100%数字化，以高质量落实推动高质量发展方面还有所欠缺。</w:t>
      </w:r>
    </w:p>
    <w:p w14:paraId="41EC8B5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截至目前，馆藏档案中累计完成数字化档案数量38104卷、37945件，其中文书档案数字化率75.7%，专业档案数字化率14.87%。2025年后半年计划申请数字化工作经费约152.67万元，对馆藏各门类档案开展档案数字化工作任务。</w:t>
      </w:r>
    </w:p>
    <w:p w14:paraId="500DDC0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（4）对档案资源的开发挖掘重视不够，对馆藏档案的研究编纂工作相对滞后。</w:t>
      </w:r>
    </w:p>
    <w:p w14:paraId="7CF4008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整改情况：我馆将围绕市委中心工作，结合中共党史、地方志的研究，整合各类文化资源，新增《我说汾阳系列——汾阳乡村简史》、《汾阳英雄》、《汾阳乡村旅游》、《“筑梦现代化 奋斗兰台人”主题征文汇编》等编研作品，挖掘红色档案资源，收集100条红色线索，上报了2条抗日战争时期红色故事，资政参考贡献档案智慧。 </w:t>
      </w:r>
    </w:p>
    <w:p w14:paraId="39201EB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问题3：加强档案宣传教育，增强全社会的档案意识，营造重视档案、参与档案的氛围，还需加强。</w:t>
      </w:r>
    </w:p>
    <w:p w14:paraId="257BB41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（1）充分利用馆藏，但开展活动不够多，在发挥档案馆社会教育功能，传承发展中华优秀传统文化，发展社会主义先进文化，增强文化自信，弘扬社会主义核心价值观方面有待加强和提升。</w:t>
      </w:r>
    </w:p>
    <w:p w14:paraId="32590DC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整改情况：充分利用好档案资源，了解各类档案资源特质，开展形式多样、内容丰富、主题突出的社会活动。为进一步推进读书日活动，我馆邀请府学街小学</w:t>
      </w:r>
      <w:r>
        <w:rPr>
          <w:rFonts w:hint="eastAsia" w:ascii="仿宋" w:hAnsi="仿宋" w:eastAsia="仿宋" w:cs="仿宋"/>
          <w:color w:val="auto"/>
          <w:sz w:val="32"/>
          <w:szCs w:val="32"/>
          <w:lang w:eastAsia="zh-CN"/>
        </w:rPr>
        <w:t>师生来</w:t>
      </w:r>
      <w:r>
        <w:rPr>
          <w:rFonts w:hint="eastAsia" w:ascii="仿宋" w:hAnsi="仿宋" w:eastAsia="仿宋" w:cs="仿宋"/>
          <w:color w:val="auto"/>
          <w:sz w:val="32"/>
          <w:szCs w:val="32"/>
          <w:lang w:val="en-US" w:eastAsia="zh-CN"/>
        </w:rPr>
        <w:t>爱国主义教育基地及国防教育基地</w:t>
      </w:r>
      <w:r>
        <w:rPr>
          <w:rFonts w:hint="eastAsia" w:ascii="仿宋" w:hAnsi="仿宋" w:eastAsia="仿宋" w:cs="仿宋"/>
          <w:color w:val="auto"/>
          <w:sz w:val="32"/>
          <w:szCs w:val="32"/>
          <w:lang w:eastAsia="zh-CN"/>
        </w:rPr>
        <w:t>参观，</w:t>
      </w:r>
      <w:r>
        <w:rPr>
          <w:rFonts w:hint="eastAsia" w:ascii="仿宋" w:hAnsi="仿宋" w:eastAsia="仿宋" w:cs="仿宋"/>
          <w:color w:val="auto"/>
          <w:sz w:val="32"/>
          <w:szCs w:val="32"/>
        </w:rPr>
        <w:t>让</w:t>
      </w:r>
      <w:r>
        <w:rPr>
          <w:rFonts w:hint="eastAsia" w:ascii="仿宋" w:hAnsi="仿宋" w:eastAsia="仿宋" w:cs="仿宋"/>
          <w:color w:val="auto"/>
          <w:sz w:val="32"/>
          <w:szCs w:val="32"/>
          <w:lang w:eastAsia="zh-CN"/>
        </w:rPr>
        <w:t>更多的</w:t>
      </w:r>
      <w:r>
        <w:rPr>
          <w:rFonts w:hint="eastAsia" w:ascii="仿宋" w:hAnsi="仿宋" w:eastAsia="仿宋" w:cs="仿宋"/>
          <w:color w:val="auto"/>
          <w:sz w:val="32"/>
          <w:szCs w:val="32"/>
        </w:rPr>
        <w:t>学生了解</w:t>
      </w:r>
      <w:r>
        <w:rPr>
          <w:rFonts w:hint="eastAsia" w:ascii="仿宋" w:hAnsi="仿宋" w:eastAsia="仿宋" w:cs="仿宋"/>
          <w:color w:val="auto"/>
          <w:sz w:val="32"/>
          <w:szCs w:val="32"/>
          <w:lang w:eastAsia="zh-CN"/>
        </w:rPr>
        <w:t>汾阳</w:t>
      </w:r>
      <w:r>
        <w:rPr>
          <w:rFonts w:hint="eastAsia" w:ascii="仿宋" w:hAnsi="仿宋" w:eastAsia="仿宋" w:cs="仿宋"/>
          <w:color w:val="auto"/>
          <w:sz w:val="32"/>
          <w:szCs w:val="32"/>
        </w:rPr>
        <w:t>的革命传统、文化积淀，弘扬</w:t>
      </w:r>
      <w:r>
        <w:rPr>
          <w:rFonts w:hint="eastAsia" w:ascii="仿宋" w:hAnsi="仿宋" w:eastAsia="仿宋" w:cs="仿宋"/>
          <w:color w:val="auto"/>
          <w:sz w:val="32"/>
          <w:szCs w:val="32"/>
          <w:lang w:eastAsia="zh-CN"/>
        </w:rPr>
        <w:t>以爱国主义为核心的民族精神和以改革创新为核心的新时代精神</w:t>
      </w:r>
      <w:r>
        <w:rPr>
          <w:rFonts w:hint="eastAsia" w:ascii="仿宋" w:hAnsi="仿宋" w:eastAsia="仿宋" w:cs="仿宋"/>
          <w:color w:val="auto"/>
          <w:sz w:val="32"/>
          <w:szCs w:val="32"/>
          <w:lang w:val="en-US" w:eastAsia="zh-CN"/>
        </w:rPr>
        <w:t>；6月13日与北门小学联合开展“红色档案进校园”主题活动，将依托学校教育平台，把档案馆红色教育资源优势发挥出来，共同打造档案育人的创新载体。随后，我馆工作人员还为学生们带来了一堂生动的“兰台思政课”——《弘扬红色文化》；拟计划利用“吕梁市第一个特别党支部成立100周年”契机，联合汾阳中学，充分挖掘红色资源，再忆党的峥嵘岁月。</w:t>
      </w:r>
    </w:p>
    <w:p w14:paraId="2B1D906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（2）群众对档案工作关注度不高，参与档案工作积极性不强，但业务工作的宣传力度还需进一步增强。</w:t>
      </w:r>
    </w:p>
    <w:p w14:paraId="50809B0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整改情况：传统媒体平台与新媒体相结合，宣传普及档案法律知识、档案实用案例。同时，进一步推进线下活动力度，4.15国家安全日期间，在府学苑口袋广场向人民群众发放宣传手册三百余册；</w:t>
      </w:r>
      <w:r>
        <w:rPr>
          <w:rFonts w:hint="eastAsia" w:ascii="仿宋" w:hAnsi="仿宋" w:eastAsia="仿宋" w:cs="仿宋"/>
          <w:color w:val="auto"/>
          <w:sz w:val="32"/>
          <w:szCs w:val="32"/>
        </w:rPr>
        <w:t>在第18个“国际档案日”来临之际，市档案局（馆）联合市委办、市委宣传部、市水务局、市公安局、市应急管理局、市行政审批局等相关单位，在城市文化广场成功举办“请听档案说”主题宣传活动。市委副书记孟飞出席活动并指导工作，</w:t>
      </w:r>
      <w:r>
        <w:rPr>
          <w:rFonts w:hint="eastAsia" w:ascii="仿宋" w:hAnsi="仿宋" w:eastAsia="仿宋" w:cs="仿宋"/>
          <w:color w:val="auto"/>
          <w:sz w:val="32"/>
          <w:szCs w:val="32"/>
          <w:lang w:val="en-US" w:eastAsia="zh-CN"/>
        </w:rPr>
        <w:t>在鼓楼西街路口、英雄南路口、西河南路口等三处大型电子屏滚动播放《请听档案说》宣传视频，为各单位提供100套600份主题宣传海报，向社会各界群众发放数千件宣传品；档案宣传还走进肖家庄镇西马寨村、利民酒业有限公司进行档案规范化指导等。</w:t>
      </w:r>
    </w:p>
    <w:p w14:paraId="55F0E41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问题4：档案工作体制机制不够顺畅</w:t>
      </w:r>
    </w:p>
    <w:p w14:paraId="1C1D847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市委办加挂档案局牌子，目前仅有局长一人，日常执法检查工作由档案馆工作人员配合市委办开展，在指导督促各机关、团体、事业单位落实档案工作责任制，提高档案工作管理水平上还存在差距。</w:t>
      </w:r>
    </w:p>
    <w:p w14:paraId="7C596C3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市委办档案管理股重新责任分工，由潘琦同志担任股长，股室内有两名同志负责档案宣传、档案执法检查等工作，分工明确，责任到人，加强日常执法检查力度，督促各相关单位建立档案工作责任制，与我馆协调统筹好档案业务。</w:t>
      </w:r>
    </w:p>
    <w:p w14:paraId="450FE0D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问题5：内控与管理制度不完善</w:t>
      </w:r>
    </w:p>
    <w:p w14:paraId="686468E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（1）档案馆未按照要求制定财务管理和项目采购制度，相关制度缺失。</w:t>
      </w:r>
    </w:p>
    <w:p w14:paraId="2A2C671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整改情况：2025年年初，重新选定财务管理人员，完善和细化财务管理制度，规范财务流程，制定并完善项目采购。</w:t>
      </w:r>
    </w:p>
    <w:p w14:paraId="06862C0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（2）项目实施未按照要求发布采购公告，程序不够规范。</w:t>
      </w:r>
    </w:p>
    <w:p w14:paraId="4D88341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为加强单位采购管理，规范采购行为，保证采购质量，提高资金使用效益，落实廉政风险防控制度，结合我单位实际，重新制定规范采购管理办法。此办法制定将充分考虑采购项目的采购执行周期，做好前期论证并清晰准确地书面说明拟采购项目的各项需求，采购全流程规范化运行。</w:t>
      </w:r>
    </w:p>
    <w:p w14:paraId="6FB758E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问题6：主动接受监督意识不强。</w:t>
      </w:r>
    </w:p>
    <w:p w14:paraId="22F1396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主动接受监督，强化责任担当。严格遵照“三重一大”制度执行相关会议精神，1万元以上项目及时联系派驻纪检组人员参会，并汇报项目实施的必要性及意义，及时跟进项目动态，确保派驻纪检组全面及时了解项目进度，保证公权力在阳光下进行。</w:t>
      </w:r>
    </w:p>
    <w:p w14:paraId="75C509A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问题7：执行党内组织生活不严肃。</w:t>
      </w:r>
    </w:p>
    <w:p w14:paraId="3D32633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严肃党内组织生活，加强组织建设。2024年度民主生活会由乔志成同志代表领导班子作对照检查，领导班子成员逐一进行了剖析检视，其他班子成员分别对发言人提出批评意见。主动把职责摆进去，把工作摆进去，达到了统一思想、明确方向、凝聚力量的目的。市纪委监委、市委组织部相关负责同志对班子民主生活会进行了点评，认为会议召开的十分成功，自我批评态度诚恳，剖析原因深刻透彻，相互批评开诚布公，整改措施具体实在，达到了红脸出汗的效果。</w:t>
      </w:r>
    </w:p>
    <w:p w14:paraId="26DE5AF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问题8：档案人才队伍匮乏。</w:t>
      </w:r>
    </w:p>
    <w:p w14:paraId="0951B51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积极引进人才。通过公务员招考、人才回引等诸多举措，将高素质新鲜血液补充进人才队伍，完善人才梯队建设。2025年招录公务员4名，已完成最后考察程序，预计7月份到岗，商调西藏申扎县公务员张矩1名；2025年向人社局递交申请，预计将有3名公益性岗位人员补充进来，确保单位正常有效运转。</w:t>
      </w:r>
    </w:p>
    <w:p w14:paraId="37150BD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问题9：落实意识形态工作责任制还需加强。</w:t>
      </w:r>
    </w:p>
    <w:p w14:paraId="2ED0D52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改情况：党支部主动承担责任，统筹谋划部署推进。领导干部落实好一岗双责，全面深入掌握党员干部思想动态。做好廉政谈话记录，按季度做好意识形态研判工作，提升干部对意识形态工作的重要性认识；做好档案与意识形态工作两结合，加强网络宣传、舆论监督监管，构建好档案人防、物防、技防三防网络建设，避免档案风险隐患。</w:t>
      </w:r>
    </w:p>
    <w:p w14:paraId="02E3DA3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下一步，我</w:t>
      </w:r>
      <w:r>
        <w:rPr>
          <w:rFonts w:hint="eastAsia" w:ascii="仿宋" w:hAnsi="仿宋" w:eastAsia="仿宋" w:cs="仿宋"/>
          <w:sz w:val="32"/>
          <w:szCs w:val="32"/>
          <w:lang w:eastAsia="zh-CN"/>
        </w:rPr>
        <w:t>馆党支部</w:t>
      </w:r>
      <w:r>
        <w:rPr>
          <w:rFonts w:hint="eastAsia" w:ascii="仿宋" w:hAnsi="仿宋" w:eastAsia="仿宋" w:cs="仿宋"/>
          <w:sz w:val="32"/>
          <w:szCs w:val="32"/>
        </w:rPr>
        <w:t>将</w:t>
      </w:r>
      <w:r>
        <w:rPr>
          <w:rFonts w:hint="eastAsia" w:ascii="仿宋" w:hAnsi="仿宋" w:eastAsia="仿宋" w:cs="仿宋"/>
          <w:color w:val="auto"/>
          <w:sz w:val="32"/>
          <w:szCs w:val="32"/>
          <w:lang w:val="en-US" w:eastAsia="zh-CN"/>
        </w:rPr>
        <w:t>巩固好巡察整改成果，需长期整改举措，确保短期取得成效。坚持问题导向，重点做好以下工作：</w:t>
      </w:r>
    </w:p>
    <w:p w14:paraId="0B07267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（一）强化组织领导，压实整改责任。</w:t>
      </w:r>
      <w:r>
        <w:rPr>
          <w:rFonts w:hint="eastAsia" w:ascii="仿宋" w:hAnsi="仿宋" w:eastAsia="仿宋" w:cs="仿宋"/>
          <w:color w:val="auto"/>
          <w:sz w:val="32"/>
          <w:szCs w:val="32"/>
          <w:lang w:val="en-US" w:eastAsia="zh-CN"/>
        </w:rPr>
        <w:t>加强党组织建设，强化责任担当。进一步加强馆领导班子的建设和管理，提高领导班子的政治素质和业务能力；把整改任务当成长期工作来抓，精准发力整改，巩固好已完成的整改任务，对需要长期坚持的整改任务，紧盯不放，加强跟踪问效，确保取得实实在在的效果。</w:t>
      </w:r>
    </w:p>
    <w:p w14:paraId="4A82FCD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（二）科技赋能，加快档案信息化建设。</w:t>
      </w:r>
      <w:r>
        <w:rPr>
          <w:rFonts w:hint="eastAsia" w:ascii="仿宋" w:hAnsi="仿宋" w:eastAsia="仿宋" w:cs="仿宋"/>
          <w:color w:val="auto"/>
          <w:sz w:val="32"/>
          <w:szCs w:val="32"/>
          <w:lang w:val="en-US" w:eastAsia="zh-CN"/>
        </w:rPr>
        <w:t>积极争取档案信息化建设资金，对未数字化的馆藏档案全部进行条目著录和扫描挂接工作，逐步向数字档案馆方向发展；定期开展档案管理系统操作、信息安全等培训，提升档案工作人员技能。从技术、管理、人员等多维度统筹推进，逐步实现档案管理向信息化转型。</w:t>
      </w:r>
    </w:p>
    <w:p w14:paraId="626A539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（三）注重标本兼治，构建长效机制。</w:t>
      </w:r>
      <w:r>
        <w:rPr>
          <w:rFonts w:hint="eastAsia" w:ascii="仿宋" w:hAnsi="仿宋" w:eastAsia="仿宋" w:cs="仿宋"/>
          <w:color w:val="auto"/>
          <w:sz w:val="32"/>
          <w:szCs w:val="32"/>
          <w:lang w:val="en-US" w:eastAsia="zh-CN"/>
        </w:rPr>
        <w:t>档案管理的“标本兼治”与“长效机制”建设，需以问题为导向，以制度为根基，以技术为驱动，以人员为关键，以文化为支撑。通过分阶段实施、动态优化，最终形成“制度健全、技术先进、人员专业、文化深入”的档案管理生态，为档案高质量发展提供坚实保障。</w:t>
      </w:r>
    </w:p>
    <w:p w14:paraId="1E72423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欢迎广大干部群众对巡察整改落实情况进行监督。如有意见建议，请及时向我们反映。</w:t>
      </w:r>
      <w:r>
        <w:rPr>
          <w:rFonts w:hint="eastAsia" w:ascii="仿宋" w:hAnsi="仿宋" w:eastAsia="仿宋" w:cs="仿宋"/>
          <w:sz w:val="32"/>
          <w:szCs w:val="32"/>
          <w:lang w:eastAsia="zh-CN"/>
        </w:rPr>
        <w:t>联</w:t>
      </w:r>
      <w:r>
        <w:rPr>
          <w:rFonts w:hint="eastAsia" w:ascii="仿宋" w:hAnsi="仿宋" w:eastAsia="仿宋" w:cs="仿宋"/>
          <w:sz w:val="32"/>
          <w:szCs w:val="32"/>
        </w:rPr>
        <w:t>系方式:电话</w:t>
      </w:r>
      <w:r>
        <w:rPr>
          <w:rFonts w:hint="eastAsia" w:ascii="仿宋" w:hAnsi="仿宋" w:eastAsia="仿宋" w:cs="仿宋"/>
          <w:sz w:val="32"/>
          <w:szCs w:val="32"/>
          <w:lang w:val="en-US" w:eastAsia="zh-CN"/>
        </w:rPr>
        <w:t>0358-7333317</w:t>
      </w:r>
      <w:r>
        <w:rPr>
          <w:rFonts w:hint="eastAsia" w:ascii="仿宋" w:hAnsi="仿宋" w:eastAsia="仿宋" w:cs="仿宋"/>
          <w:sz w:val="32"/>
          <w:szCs w:val="32"/>
        </w:rPr>
        <w:t>;电子邮箱: fysda</w:t>
      </w:r>
      <w:r>
        <w:rPr>
          <w:rFonts w:hint="eastAsia" w:ascii="仿宋" w:hAnsi="仿宋" w:eastAsia="仿宋" w:cs="仿宋"/>
          <w:sz w:val="32"/>
          <w:szCs w:val="32"/>
          <w:lang w:val="en-US" w:eastAsia="zh-CN"/>
        </w:rPr>
        <w:t>j</w:t>
      </w:r>
      <w:r>
        <w:rPr>
          <w:rFonts w:hint="eastAsia" w:ascii="仿宋" w:hAnsi="仿宋" w:eastAsia="仿宋" w:cs="仿宋"/>
          <w:sz w:val="32"/>
          <w:szCs w:val="32"/>
        </w:rPr>
        <w:t>@163.com</w:t>
      </w:r>
    </w:p>
    <w:p w14:paraId="39B106CD">
      <w:pPr>
        <w:keepNext w:val="0"/>
        <w:keepLines w:val="0"/>
        <w:pageBreakBefore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5A76C271">
      <w:pPr>
        <w:keepNext w:val="0"/>
        <w:keepLines w:val="0"/>
        <w:pageBreakBefore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3F998A40">
      <w:pPr>
        <w:keepNext w:val="0"/>
        <w:keepLines w:val="0"/>
        <w:pageBreakBefore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中共汾阳市</w:t>
      </w:r>
      <w:r>
        <w:rPr>
          <w:rFonts w:hint="eastAsia" w:ascii="仿宋" w:hAnsi="仿宋" w:eastAsia="仿宋" w:cs="仿宋"/>
          <w:sz w:val="32"/>
          <w:szCs w:val="32"/>
          <w:lang w:eastAsia="zh-CN"/>
        </w:rPr>
        <w:t>档案馆党支部</w:t>
      </w:r>
    </w:p>
    <w:p w14:paraId="07ED1DB4">
      <w:pPr>
        <w:keepNext w:val="0"/>
        <w:keepLines w:val="0"/>
        <w:pageBreakBefore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14:paraId="688BBFF0">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158F"/>
    <w:rsid w:val="0D4436BB"/>
    <w:rsid w:val="162419F3"/>
    <w:rsid w:val="1DE877AA"/>
    <w:rsid w:val="1EBA040C"/>
    <w:rsid w:val="3B343BD6"/>
    <w:rsid w:val="443F7874"/>
    <w:rsid w:val="524E3378"/>
    <w:rsid w:val="697854CA"/>
    <w:rsid w:val="DFFA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4679</Words>
  <Characters>4797</Characters>
  <Lines>0</Lines>
  <Paragraphs>0</Paragraphs>
  <TotalTime>45</TotalTime>
  <ScaleCrop>false</ScaleCrop>
  <LinksUpToDate>false</LinksUpToDate>
  <CharactersWithSpaces>4829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2025-08-07T10:29:00Z</dcterms:created>
  <dc:creator>Administrator</dc:creator>
  <cp:lastModifiedBy>安静中，不慌不忙的坚强</cp:lastModifiedBy>
  <cp:lastPrinted>2025-08-13T09:04:32Z</cp:lastPrinted>
  <dcterms:modified xsi:type="dcterms:W3CDTF">2025-08-13T09:07:39Z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eyJoZGlkIjoiNTM0ZGYzNWFlNmQzMzAxMzNkZmVkODczMWRiNWQ2MTYiLCJ1c2VySWQiOiI1NTUyMjc0NzkifQ==</vt:lpwstr>
  </property>
  <property fmtid="{D5CDD505-2E9C-101B-9397-08002B2CF9AE}" pid="4" name="ICV">
    <vt:lpwstr>33047F0F86EC44F88AD9F4F3DD2A38EB_12</vt:lpwstr>
  </property>
</Properties>
</file>